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7CD" w:rsidRDefault="00D357CD" w:rsidP="00806D3B">
      <w:pPr>
        <w:spacing w:after="0"/>
        <w:jc w:val="center"/>
        <w:rPr>
          <w:rFonts w:ascii="Times New Roman" w:hAnsi="Times New Roman" w:cs="Times New Roman"/>
          <w:b/>
          <w:sz w:val="24"/>
          <w:szCs w:val="24"/>
        </w:rPr>
      </w:pPr>
    </w:p>
    <w:p w:rsidR="00806D3B" w:rsidRDefault="00806D3B" w:rsidP="00806D3B">
      <w:pPr>
        <w:spacing w:after="0"/>
        <w:jc w:val="center"/>
        <w:rPr>
          <w:rFonts w:ascii="Times New Roman" w:hAnsi="Times New Roman" w:cs="Times New Roman"/>
          <w:b/>
          <w:sz w:val="24"/>
          <w:szCs w:val="24"/>
        </w:rPr>
      </w:pPr>
      <w:r w:rsidRPr="00806D3B">
        <w:rPr>
          <w:rFonts w:ascii="Times New Roman" w:hAnsi="Times New Roman" w:cs="Times New Roman"/>
          <w:b/>
          <w:sz w:val="24"/>
          <w:szCs w:val="24"/>
        </w:rPr>
        <w:t>Договор купли-продажи  №</w:t>
      </w:r>
    </w:p>
    <w:p w:rsidR="00D357CD" w:rsidRPr="00806D3B" w:rsidRDefault="00D357CD" w:rsidP="00806D3B">
      <w:pPr>
        <w:spacing w:after="0"/>
        <w:jc w:val="center"/>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b/>
          <w:sz w:val="24"/>
          <w:szCs w:val="24"/>
        </w:rPr>
      </w:pPr>
      <w:r w:rsidRPr="00806D3B">
        <w:rPr>
          <w:rFonts w:ascii="Times New Roman" w:hAnsi="Times New Roman" w:cs="Times New Roman"/>
          <w:b/>
          <w:sz w:val="24"/>
          <w:szCs w:val="24"/>
        </w:rPr>
        <w:t>г.Алматы                                                                                                    «     »               2013 г.</w:t>
      </w:r>
    </w:p>
    <w:p w:rsid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ab/>
      </w:r>
    </w:p>
    <w:p w:rsidR="00D357CD" w:rsidRDefault="00D357CD" w:rsidP="00806D3B">
      <w:pPr>
        <w:spacing w:after="0"/>
        <w:jc w:val="both"/>
        <w:rPr>
          <w:rFonts w:ascii="Times New Roman" w:hAnsi="Times New Roman" w:cs="Times New Roman"/>
          <w:sz w:val="24"/>
          <w:szCs w:val="24"/>
        </w:rPr>
      </w:pPr>
    </w:p>
    <w:p w:rsidR="00806D3B" w:rsidRPr="00806D3B" w:rsidRDefault="00806D3B" w:rsidP="00806D3B">
      <w:pPr>
        <w:spacing w:after="0"/>
        <w:ind w:firstLine="708"/>
        <w:jc w:val="both"/>
        <w:rPr>
          <w:rFonts w:ascii="Times New Roman" w:hAnsi="Times New Roman" w:cs="Times New Roman"/>
          <w:sz w:val="24"/>
          <w:szCs w:val="24"/>
        </w:rPr>
      </w:pPr>
      <w:r w:rsidRPr="00806D3B">
        <w:rPr>
          <w:rFonts w:ascii="Times New Roman" w:hAnsi="Times New Roman" w:cs="Times New Roman"/>
          <w:sz w:val="24"/>
          <w:szCs w:val="24"/>
        </w:rPr>
        <w:t xml:space="preserve">Товарищество с ограниченной ответственностью «__________», в лице ________., действующего на основании _______, далее именуемое </w:t>
      </w:r>
      <w:r w:rsidRPr="00645DA0">
        <w:rPr>
          <w:rFonts w:ascii="Times New Roman" w:hAnsi="Times New Roman" w:cs="Times New Roman"/>
          <w:b/>
          <w:sz w:val="24"/>
          <w:szCs w:val="24"/>
        </w:rPr>
        <w:t>«Продавец»</w:t>
      </w:r>
      <w:r w:rsidRPr="00806D3B">
        <w:rPr>
          <w:rFonts w:ascii="Times New Roman" w:hAnsi="Times New Roman" w:cs="Times New Roman"/>
          <w:sz w:val="24"/>
          <w:szCs w:val="24"/>
        </w:rPr>
        <w:t xml:space="preserve">, с одной стороны и </w:t>
      </w:r>
      <w:r w:rsidRPr="00806D3B">
        <w:rPr>
          <w:rFonts w:ascii="Times New Roman" w:hAnsi="Times New Roman" w:cs="Times New Roman"/>
          <w:b/>
          <w:sz w:val="24"/>
          <w:szCs w:val="24"/>
        </w:rPr>
        <w:t>Товарищество с Ограниченной Ответственностью «ҚазТрансГаз Өнімдері»</w:t>
      </w:r>
      <w:r w:rsidRPr="00806D3B">
        <w:rPr>
          <w:rFonts w:ascii="Times New Roman" w:hAnsi="Times New Roman" w:cs="Times New Roman"/>
          <w:sz w:val="24"/>
          <w:szCs w:val="24"/>
        </w:rPr>
        <w:t>, именуемое в дальнейшем «</w:t>
      </w:r>
      <w:r>
        <w:rPr>
          <w:rFonts w:ascii="Times New Roman" w:hAnsi="Times New Roman" w:cs="Times New Roman"/>
          <w:sz w:val="24"/>
          <w:szCs w:val="24"/>
        </w:rPr>
        <w:t>Покупатель</w:t>
      </w:r>
      <w:r w:rsidRPr="00806D3B">
        <w:rPr>
          <w:rFonts w:ascii="Times New Roman" w:hAnsi="Times New Roman" w:cs="Times New Roman"/>
          <w:sz w:val="24"/>
          <w:szCs w:val="24"/>
        </w:rPr>
        <w:t xml:space="preserve">», в лице Генерального директора </w:t>
      </w:r>
      <w:r w:rsidRPr="00806D3B">
        <w:rPr>
          <w:rFonts w:ascii="Times New Roman" w:hAnsi="Times New Roman" w:cs="Times New Roman"/>
          <w:b/>
          <w:sz w:val="24"/>
          <w:szCs w:val="24"/>
        </w:rPr>
        <w:t>Тусупова Болата Калыевича</w:t>
      </w:r>
      <w:r w:rsidRPr="00806D3B">
        <w:rPr>
          <w:rFonts w:ascii="Times New Roman" w:hAnsi="Times New Roman" w:cs="Times New Roman"/>
          <w:sz w:val="24"/>
          <w:szCs w:val="24"/>
        </w:rPr>
        <w:t xml:space="preserve">, действующего на основании Устава, именуемое в дальнейшем </w:t>
      </w:r>
      <w:r w:rsidRPr="00645DA0">
        <w:rPr>
          <w:rFonts w:ascii="Times New Roman" w:hAnsi="Times New Roman" w:cs="Times New Roman"/>
          <w:b/>
          <w:sz w:val="24"/>
          <w:szCs w:val="24"/>
        </w:rPr>
        <w:t>«Покупатель»</w:t>
      </w:r>
      <w:r w:rsidRPr="00806D3B">
        <w:rPr>
          <w:rFonts w:ascii="Times New Roman" w:hAnsi="Times New Roman" w:cs="Times New Roman"/>
          <w:sz w:val="24"/>
          <w:szCs w:val="24"/>
        </w:rPr>
        <w:t xml:space="preserve">, c другой стороны, далее </w:t>
      </w:r>
      <w:r w:rsidR="000F03EA">
        <w:rPr>
          <w:rFonts w:ascii="Times New Roman" w:hAnsi="Times New Roman" w:cs="Times New Roman"/>
          <w:sz w:val="24"/>
          <w:szCs w:val="24"/>
        </w:rPr>
        <w:t xml:space="preserve">совместно </w:t>
      </w:r>
      <w:r w:rsidRPr="00806D3B">
        <w:rPr>
          <w:rFonts w:ascii="Times New Roman" w:hAnsi="Times New Roman" w:cs="Times New Roman"/>
          <w:sz w:val="24"/>
          <w:szCs w:val="24"/>
        </w:rPr>
        <w:t xml:space="preserve">именуемые «Стороны»,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ab/>
        <w:t>Руководствуясь «Правил</w:t>
      </w:r>
      <w:r w:rsidR="000F03EA">
        <w:rPr>
          <w:rFonts w:ascii="Times New Roman" w:hAnsi="Times New Roman" w:cs="Times New Roman"/>
          <w:sz w:val="24"/>
          <w:szCs w:val="24"/>
        </w:rPr>
        <w:t>ами</w:t>
      </w:r>
      <w:r w:rsidRPr="00806D3B">
        <w:rPr>
          <w:rFonts w:ascii="Times New Roman" w:hAnsi="Times New Roman" w:cs="Times New Roman"/>
          <w:sz w:val="24"/>
          <w:szCs w:val="24"/>
        </w:rPr>
        <w:t xml:space="preserve"> закупок товаров, работ и услуг Акционерным Обществом «Фонд Национального благосостояния «Самрук-Казына» и организациями пятьдесят и более процентов 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«Самрук-Казына» от 26.05.2012 г. №80 (с изменениями, внесенными решением очного заседания совета директоров АО «Фонд национального благосостояния «Самрук - Казына» от 11 декабря 2012 года №86, изменениями и дополнениями, внесенными решением заочного заседания совета директоров АО «Фонд национального благосостояния «Самрук - Казына» от 7 июня 2013 года №93) (далее – Правила закупок) и Протокола об итогах закупок способом запроса ценовых предложений № _______ от «__» _______ 2013 года заключили настоящий договор купли-продажи (далее - Договор) о нижеследующем:</w:t>
      </w:r>
    </w:p>
    <w:p w:rsidR="00806D3B" w:rsidRPr="00806D3B" w:rsidRDefault="00806D3B" w:rsidP="00806D3B">
      <w:pPr>
        <w:spacing w:after="0"/>
        <w:jc w:val="both"/>
        <w:rPr>
          <w:rFonts w:ascii="Times New Roman" w:hAnsi="Times New Roman" w:cs="Times New Roman"/>
          <w:sz w:val="24"/>
          <w:szCs w:val="24"/>
        </w:rPr>
      </w:pPr>
    </w:p>
    <w:p w:rsidR="00806D3B" w:rsidRPr="00381FAB" w:rsidRDefault="00806D3B" w:rsidP="00381FAB">
      <w:pPr>
        <w:pStyle w:val="a8"/>
        <w:numPr>
          <w:ilvl w:val="0"/>
          <w:numId w:val="12"/>
        </w:numPr>
        <w:spacing w:after="0"/>
        <w:jc w:val="both"/>
        <w:rPr>
          <w:rFonts w:ascii="Times New Roman" w:hAnsi="Times New Roman" w:cs="Times New Roman"/>
          <w:b/>
          <w:sz w:val="24"/>
          <w:szCs w:val="24"/>
        </w:rPr>
      </w:pPr>
      <w:r w:rsidRPr="00381FAB">
        <w:rPr>
          <w:rFonts w:ascii="Times New Roman" w:hAnsi="Times New Roman" w:cs="Times New Roman"/>
          <w:b/>
          <w:sz w:val="24"/>
          <w:szCs w:val="24"/>
        </w:rPr>
        <w:t>Предмет договора</w:t>
      </w:r>
    </w:p>
    <w:p w:rsidR="00D357CD" w:rsidRPr="00D357CD" w:rsidRDefault="00D357CD" w:rsidP="00D357CD">
      <w:pPr>
        <w:pStyle w:val="a8"/>
        <w:spacing w:after="0"/>
        <w:ind w:left="1065"/>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1.1.</w:t>
      </w:r>
      <w:r w:rsidRPr="00806D3B">
        <w:rPr>
          <w:rFonts w:ascii="Times New Roman" w:hAnsi="Times New Roman" w:cs="Times New Roman"/>
          <w:sz w:val="24"/>
          <w:szCs w:val="24"/>
        </w:rPr>
        <w:tab/>
        <w:t xml:space="preserve">Продавец обязуется </w:t>
      </w:r>
      <w:r w:rsidR="004F667D">
        <w:rPr>
          <w:rFonts w:ascii="Times New Roman" w:hAnsi="Times New Roman" w:cs="Times New Roman"/>
          <w:sz w:val="24"/>
          <w:szCs w:val="24"/>
        </w:rPr>
        <w:t>поставить</w:t>
      </w:r>
      <w:r w:rsidR="000F03EA">
        <w:rPr>
          <w:rFonts w:ascii="Times New Roman" w:hAnsi="Times New Roman" w:cs="Times New Roman"/>
          <w:sz w:val="24"/>
          <w:szCs w:val="24"/>
        </w:rPr>
        <w:t xml:space="preserve">, </w:t>
      </w:r>
      <w:r w:rsidRPr="00806D3B">
        <w:rPr>
          <w:rFonts w:ascii="Times New Roman" w:hAnsi="Times New Roman" w:cs="Times New Roman"/>
          <w:sz w:val="24"/>
          <w:szCs w:val="24"/>
        </w:rPr>
        <w:t>доставить, собрать, и передать в собственность Покупателя</w:t>
      </w:r>
      <w:r w:rsidR="004F667D">
        <w:rPr>
          <w:rFonts w:ascii="Times New Roman" w:hAnsi="Times New Roman" w:cs="Times New Roman"/>
          <w:sz w:val="24"/>
          <w:szCs w:val="24"/>
        </w:rPr>
        <w:t xml:space="preserve"> офисную</w:t>
      </w:r>
      <w:r w:rsidRPr="00806D3B">
        <w:rPr>
          <w:rFonts w:ascii="Times New Roman" w:hAnsi="Times New Roman" w:cs="Times New Roman"/>
          <w:sz w:val="24"/>
          <w:szCs w:val="24"/>
        </w:rPr>
        <w:t xml:space="preserve"> мебель (далее – Товар), перечень, ассортимент, количество и цена которого указаны в Приложении № 1 к настоящему Договору, являющемся его неотъемлемой частью, а Покупатель обязуется принять и оплатить Товар согласно условиям настоящего Договора.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w:t>
      </w:r>
      <w:r w:rsidR="004F667D">
        <w:rPr>
          <w:rFonts w:ascii="Times New Roman" w:hAnsi="Times New Roman" w:cs="Times New Roman"/>
          <w:sz w:val="24"/>
          <w:szCs w:val="24"/>
        </w:rPr>
        <w:t>2</w:t>
      </w:r>
      <w:r w:rsidRPr="00806D3B">
        <w:rPr>
          <w:rFonts w:ascii="Times New Roman" w:hAnsi="Times New Roman" w:cs="Times New Roman"/>
          <w:sz w:val="24"/>
          <w:szCs w:val="24"/>
        </w:rPr>
        <w:t>.</w:t>
      </w:r>
      <w:r w:rsidRPr="00806D3B">
        <w:rPr>
          <w:rFonts w:ascii="Times New Roman" w:hAnsi="Times New Roman" w:cs="Times New Roman"/>
          <w:sz w:val="24"/>
          <w:szCs w:val="24"/>
        </w:rPr>
        <w:tab/>
        <w:t>Место поставки: Республика Казахстан,</w:t>
      </w:r>
      <w:r>
        <w:rPr>
          <w:rFonts w:ascii="Times New Roman" w:hAnsi="Times New Roman" w:cs="Times New Roman"/>
          <w:sz w:val="24"/>
          <w:szCs w:val="24"/>
        </w:rPr>
        <w:t xml:space="preserve"> </w:t>
      </w:r>
      <w:r w:rsidR="00645DA0">
        <w:rPr>
          <w:rFonts w:ascii="Times New Roman" w:hAnsi="Times New Roman" w:cs="Times New Roman"/>
          <w:sz w:val="24"/>
          <w:szCs w:val="24"/>
        </w:rPr>
        <w:t>г.</w:t>
      </w:r>
      <w:r w:rsidR="00C74204">
        <w:rPr>
          <w:rFonts w:ascii="Times New Roman" w:hAnsi="Times New Roman" w:cs="Times New Roman"/>
          <w:sz w:val="24"/>
          <w:szCs w:val="24"/>
        </w:rPr>
        <w:t xml:space="preserve"> Алматы мкр-н. Коктем-2 дом 22.</w:t>
      </w:r>
    </w:p>
    <w:p w:rsid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w:t>
      </w:r>
      <w:r w:rsidR="004F667D">
        <w:rPr>
          <w:rFonts w:ascii="Times New Roman" w:hAnsi="Times New Roman" w:cs="Times New Roman"/>
          <w:sz w:val="24"/>
          <w:szCs w:val="24"/>
        </w:rPr>
        <w:t>3</w:t>
      </w:r>
      <w:r w:rsidRPr="00806D3B">
        <w:rPr>
          <w:rFonts w:ascii="Times New Roman" w:hAnsi="Times New Roman" w:cs="Times New Roman"/>
          <w:sz w:val="24"/>
          <w:szCs w:val="24"/>
        </w:rPr>
        <w:t>.</w:t>
      </w:r>
      <w:r w:rsidRPr="00806D3B">
        <w:rPr>
          <w:rFonts w:ascii="Times New Roman" w:hAnsi="Times New Roman" w:cs="Times New Roman"/>
          <w:sz w:val="24"/>
          <w:szCs w:val="24"/>
        </w:rPr>
        <w:tab/>
        <w:t xml:space="preserve">Товар, отчуждаемый по настоящему Договору, принадлежит Продавцу на праве собственности и является свободным от любых прав третьих лиц. </w:t>
      </w:r>
    </w:p>
    <w:p w:rsidR="00806D3B" w:rsidRPr="00806D3B" w:rsidRDefault="00806D3B" w:rsidP="00806D3B">
      <w:pPr>
        <w:spacing w:after="0"/>
        <w:jc w:val="both"/>
        <w:rPr>
          <w:rFonts w:ascii="Times New Roman" w:hAnsi="Times New Roman" w:cs="Times New Roman"/>
          <w:sz w:val="24"/>
          <w:szCs w:val="24"/>
        </w:rPr>
      </w:pPr>
    </w:p>
    <w:p w:rsidR="00645DA0" w:rsidRPr="00381FAB" w:rsidRDefault="00645DA0" w:rsidP="00381FAB">
      <w:pPr>
        <w:pStyle w:val="a8"/>
        <w:numPr>
          <w:ilvl w:val="0"/>
          <w:numId w:val="12"/>
        </w:numPr>
        <w:spacing w:after="0" w:line="240" w:lineRule="auto"/>
        <w:rPr>
          <w:rFonts w:ascii="Times New Roman" w:hAnsi="Times New Roman"/>
          <w:b/>
          <w:color w:val="000000"/>
          <w:sz w:val="24"/>
          <w:szCs w:val="24"/>
        </w:rPr>
      </w:pPr>
      <w:bookmarkStart w:id="0" w:name="OLE_LINK4"/>
      <w:bookmarkStart w:id="1" w:name="OLE_LINK3"/>
      <w:r w:rsidRPr="00381FAB">
        <w:rPr>
          <w:rFonts w:ascii="Times New Roman" w:hAnsi="Times New Roman"/>
          <w:b/>
          <w:color w:val="000000"/>
          <w:sz w:val="24"/>
          <w:szCs w:val="24"/>
        </w:rPr>
        <w:t>Сумма договора и порядок расчетов</w:t>
      </w:r>
    </w:p>
    <w:p w:rsidR="00645DA0" w:rsidRPr="00645DA0" w:rsidRDefault="00645DA0" w:rsidP="00645DA0">
      <w:pPr>
        <w:spacing w:after="0" w:line="240" w:lineRule="auto"/>
        <w:rPr>
          <w:rFonts w:ascii="Times New Roman" w:hAnsi="Times New Roman"/>
          <w:b/>
          <w:color w:val="000000"/>
          <w:sz w:val="16"/>
          <w:szCs w:val="16"/>
        </w:rPr>
      </w:pPr>
    </w:p>
    <w:p w:rsidR="00645DA0" w:rsidRPr="00B7160A" w:rsidRDefault="00645DA0" w:rsidP="00645DA0">
      <w:pPr>
        <w:numPr>
          <w:ilvl w:val="0"/>
          <w:numId w:val="2"/>
        </w:numPr>
        <w:spacing w:after="0" w:line="240" w:lineRule="auto"/>
        <w:jc w:val="both"/>
        <w:rPr>
          <w:rFonts w:ascii="Times New Roman" w:hAnsi="Times New Roman"/>
          <w:sz w:val="24"/>
          <w:szCs w:val="24"/>
        </w:rPr>
      </w:pPr>
      <w:r w:rsidRPr="00B7160A">
        <w:rPr>
          <w:rFonts w:ascii="Times New Roman" w:hAnsi="Times New Roman"/>
          <w:sz w:val="24"/>
          <w:szCs w:val="24"/>
        </w:rPr>
        <w:t xml:space="preserve">Общая стоимость Товара (сумма Договора) определяется Приложением №1 к Договору и составляет </w:t>
      </w:r>
      <w:r w:rsidRPr="00B7160A">
        <w:rPr>
          <w:rFonts w:ascii="Times New Roman" w:hAnsi="Times New Roman"/>
          <w:b/>
          <w:sz w:val="24"/>
          <w:szCs w:val="24"/>
        </w:rPr>
        <w:t>________</w:t>
      </w:r>
      <w:r w:rsidRPr="00B7160A">
        <w:rPr>
          <w:rFonts w:ascii="Times New Roman" w:hAnsi="Times New Roman"/>
          <w:sz w:val="24"/>
          <w:szCs w:val="24"/>
        </w:rPr>
        <w:t xml:space="preserve"> (Сумму прописью), в том числе НДС 12 %</w:t>
      </w:r>
      <w:r w:rsidR="00581CFE">
        <w:rPr>
          <w:rFonts w:ascii="Times New Roman" w:hAnsi="Times New Roman"/>
          <w:sz w:val="24"/>
          <w:szCs w:val="24"/>
        </w:rPr>
        <w:t>.</w:t>
      </w:r>
    </w:p>
    <w:p w:rsidR="00645DA0" w:rsidRPr="00B7160A" w:rsidRDefault="00645DA0" w:rsidP="00645DA0">
      <w:pPr>
        <w:spacing w:after="0" w:line="240" w:lineRule="auto"/>
        <w:jc w:val="both"/>
        <w:rPr>
          <w:rFonts w:ascii="Times New Roman" w:hAnsi="Times New Roman"/>
          <w:color w:val="000000"/>
          <w:sz w:val="24"/>
          <w:szCs w:val="24"/>
        </w:rPr>
      </w:pPr>
      <w:r w:rsidRPr="00B7160A">
        <w:rPr>
          <w:rFonts w:ascii="Times New Roman" w:hAnsi="Times New Roman"/>
          <w:color w:val="000000"/>
          <w:sz w:val="24"/>
          <w:szCs w:val="24"/>
        </w:rPr>
        <w:t xml:space="preserve">Сумма Договора является стабильной и не может быть изменена в течение всего срока действия настоящего Договора. Не является основанием для изменения цены увеличение транспортных расходов, инфляционные процессы и другие обстоятельства, обусловленные экономическими причинами или действием непреодолимой силы.  </w:t>
      </w:r>
    </w:p>
    <w:p w:rsidR="00645DA0" w:rsidRPr="00AB0407" w:rsidRDefault="00645DA0" w:rsidP="00AB0407">
      <w:pPr>
        <w:pStyle w:val="a8"/>
        <w:numPr>
          <w:ilvl w:val="1"/>
          <w:numId w:val="12"/>
        </w:numPr>
        <w:spacing w:after="0" w:line="240" w:lineRule="auto"/>
        <w:jc w:val="both"/>
        <w:rPr>
          <w:rFonts w:ascii="Times New Roman" w:hAnsi="Times New Roman"/>
          <w:color w:val="000000"/>
          <w:sz w:val="24"/>
          <w:szCs w:val="24"/>
        </w:rPr>
      </w:pPr>
      <w:r w:rsidRPr="00AB0407">
        <w:rPr>
          <w:rFonts w:ascii="Times New Roman" w:hAnsi="Times New Roman"/>
          <w:color w:val="000000"/>
          <w:sz w:val="24"/>
          <w:szCs w:val="24"/>
        </w:rPr>
        <w:t xml:space="preserve">Условия оплаты: </w:t>
      </w:r>
    </w:p>
    <w:p w:rsidR="00645DA0" w:rsidRPr="00FB55EF" w:rsidRDefault="00645DA0" w:rsidP="00645DA0">
      <w:pPr>
        <w:spacing w:after="0" w:line="240" w:lineRule="auto"/>
        <w:jc w:val="both"/>
        <w:rPr>
          <w:rFonts w:ascii="Times New Roman" w:hAnsi="Times New Roman"/>
          <w:sz w:val="24"/>
          <w:szCs w:val="24"/>
        </w:rPr>
      </w:pPr>
      <w:r w:rsidRPr="00FB55EF">
        <w:rPr>
          <w:rFonts w:ascii="Times New Roman" w:hAnsi="Times New Roman"/>
          <w:sz w:val="24"/>
          <w:szCs w:val="24"/>
        </w:rPr>
        <w:t xml:space="preserve">- предварительная оплата (аванс) производится в размере </w:t>
      </w:r>
      <w:r>
        <w:rPr>
          <w:rFonts w:ascii="Times New Roman" w:hAnsi="Times New Roman"/>
          <w:sz w:val="24"/>
          <w:szCs w:val="24"/>
        </w:rPr>
        <w:t>30</w:t>
      </w:r>
      <w:r w:rsidRPr="00FB55EF">
        <w:rPr>
          <w:rFonts w:ascii="Times New Roman" w:hAnsi="Times New Roman"/>
          <w:sz w:val="24"/>
          <w:szCs w:val="24"/>
        </w:rPr>
        <w:t xml:space="preserve"> %</w:t>
      </w:r>
      <w:r w:rsidR="007F7CC8">
        <w:rPr>
          <w:rFonts w:ascii="Times New Roman" w:hAnsi="Times New Roman"/>
          <w:sz w:val="24"/>
          <w:szCs w:val="24"/>
        </w:rPr>
        <w:t xml:space="preserve"> на основании Счета на оплату</w:t>
      </w:r>
      <w:r w:rsidRPr="00FB55EF">
        <w:rPr>
          <w:rFonts w:ascii="Times New Roman" w:hAnsi="Times New Roman"/>
          <w:sz w:val="24"/>
          <w:szCs w:val="24"/>
        </w:rPr>
        <w:t xml:space="preserve"> от общей стоимости </w:t>
      </w:r>
      <w:r w:rsidR="00C74204">
        <w:rPr>
          <w:rFonts w:ascii="Times New Roman" w:hAnsi="Times New Roman"/>
          <w:sz w:val="24"/>
          <w:szCs w:val="24"/>
        </w:rPr>
        <w:t>Товара</w:t>
      </w:r>
      <w:r w:rsidRPr="00FB55EF">
        <w:rPr>
          <w:rFonts w:ascii="Times New Roman" w:hAnsi="Times New Roman"/>
          <w:sz w:val="24"/>
          <w:szCs w:val="24"/>
        </w:rPr>
        <w:t xml:space="preserve"> в течение </w:t>
      </w:r>
      <w:r w:rsidR="00C74204">
        <w:rPr>
          <w:rFonts w:ascii="Times New Roman" w:hAnsi="Times New Roman"/>
          <w:sz w:val="24"/>
          <w:szCs w:val="24"/>
        </w:rPr>
        <w:t>5</w:t>
      </w:r>
      <w:r w:rsidRPr="00FB55EF">
        <w:rPr>
          <w:rFonts w:ascii="Times New Roman" w:hAnsi="Times New Roman"/>
          <w:sz w:val="24"/>
          <w:szCs w:val="24"/>
        </w:rPr>
        <w:t xml:space="preserve"> (</w:t>
      </w:r>
      <w:r w:rsidR="00C74204">
        <w:rPr>
          <w:rFonts w:ascii="Times New Roman" w:hAnsi="Times New Roman"/>
          <w:sz w:val="24"/>
          <w:szCs w:val="24"/>
        </w:rPr>
        <w:t>пят</w:t>
      </w:r>
      <w:r w:rsidRPr="00FB55EF">
        <w:rPr>
          <w:rFonts w:ascii="Times New Roman" w:hAnsi="Times New Roman"/>
          <w:sz w:val="24"/>
          <w:szCs w:val="24"/>
        </w:rPr>
        <w:t>и) рабочих дней со дня подписания настоящего Договора.</w:t>
      </w:r>
    </w:p>
    <w:p w:rsidR="00645DA0" w:rsidRDefault="00645DA0" w:rsidP="00645DA0">
      <w:pPr>
        <w:spacing w:after="0" w:line="240" w:lineRule="auto"/>
        <w:jc w:val="both"/>
        <w:rPr>
          <w:rFonts w:ascii="Times New Roman" w:hAnsi="Times New Roman"/>
          <w:sz w:val="24"/>
          <w:szCs w:val="24"/>
        </w:rPr>
      </w:pPr>
      <w:r w:rsidRPr="00FB55EF">
        <w:rPr>
          <w:rFonts w:ascii="Times New Roman" w:hAnsi="Times New Roman"/>
          <w:sz w:val="24"/>
          <w:szCs w:val="24"/>
        </w:rPr>
        <w:lastRenderedPageBreak/>
        <w:t xml:space="preserve">- оставшиеся </w:t>
      </w:r>
      <w:r>
        <w:rPr>
          <w:rFonts w:ascii="Times New Roman" w:hAnsi="Times New Roman"/>
          <w:sz w:val="24"/>
          <w:szCs w:val="24"/>
        </w:rPr>
        <w:t>70</w:t>
      </w:r>
      <w:r w:rsidRPr="00FB55EF">
        <w:rPr>
          <w:rFonts w:ascii="Times New Roman" w:hAnsi="Times New Roman"/>
          <w:sz w:val="24"/>
          <w:szCs w:val="24"/>
        </w:rPr>
        <w:t xml:space="preserve"> % от стоимости </w:t>
      </w:r>
      <w:r w:rsidR="00C74204">
        <w:rPr>
          <w:rFonts w:ascii="Times New Roman" w:hAnsi="Times New Roman"/>
          <w:sz w:val="24"/>
          <w:szCs w:val="24"/>
        </w:rPr>
        <w:t>Товара</w:t>
      </w:r>
      <w:r w:rsidRPr="00FB55EF">
        <w:rPr>
          <w:rFonts w:ascii="Times New Roman" w:hAnsi="Times New Roman"/>
          <w:sz w:val="24"/>
          <w:szCs w:val="24"/>
        </w:rPr>
        <w:t xml:space="preserve"> (за исключением предоплаты-аванса)</w:t>
      </w:r>
      <w:r w:rsidR="0049668B">
        <w:rPr>
          <w:rFonts w:ascii="Times New Roman" w:hAnsi="Times New Roman"/>
          <w:sz w:val="24"/>
          <w:szCs w:val="24"/>
        </w:rPr>
        <w:t xml:space="preserve"> оплата</w:t>
      </w:r>
      <w:r w:rsidRPr="00FB55EF">
        <w:rPr>
          <w:rFonts w:ascii="Times New Roman" w:hAnsi="Times New Roman"/>
          <w:sz w:val="24"/>
          <w:szCs w:val="24"/>
        </w:rPr>
        <w:t xml:space="preserve"> </w:t>
      </w:r>
      <w:r w:rsidR="0049668B">
        <w:rPr>
          <w:rFonts w:ascii="Times New Roman" w:hAnsi="Times New Roman"/>
          <w:sz w:val="24"/>
          <w:szCs w:val="24"/>
        </w:rPr>
        <w:t>производи</w:t>
      </w:r>
      <w:r w:rsidRPr="00FB55EF">
        <w:rPr>
          <w:rFonts w:ascii="Times New Roman" w:hAnsi="Times New Roman"/>
          <w:sz w:val="24"/>
          <w:szCs w:val="24"/>
        </w:rPr>
        <w:t>тся в течение 10 (</w:t>
      </w:r>
      <w:bookmarkStart w:id="2" w:name="_GoBack"/>
      <w:bookmarkEnd w:id="2"/>
      <w:r w:rsidRPr="00FB55EF">
        <w:rPr>
          <w:rFonts w:ascii="Times New Roman" w:hAnsi="Times New Roman"/>
          <w:sz w:val="24"/>
          <w:szCs w:val="24"/>
        </w:rPr>
        <w:t xml:space="preserve">десяти) рабочих дней со дня подписания обеими Сторонами Акта </w:t>
      </w:r>
      <w:r w:rsidR="00C74204">
        <w:rPr>
          <w:rFonts w:ascii="Times New Roman" w:hAnsi="Times New Roman"/>
          <w:sz w:val="24"/>
          <w:szCs w:val="24"/>
        </w:rPr>
        <w:t>приема –</w:t>
      </w:r>
      <w:r w:rsidRPr="00FB55EF">
        <w:rPr>
          <w:rFonts w:ascii="Times New Roman" w:hAnsi="Times New Roman"/>
          <w:sz w:val="24"/>
          <w:szCs w:val="24"/>
        </w:rPr>
        <w:t xml:space="preserve"> </w:t>
      </w:r>
      <w:r w:rsidR="00C74204">
        <w:rPr>
          <w:rFonts w:ascii="Times New Roman" w:hAnsi="Times New Roman"/>
          <w:sz w:val="24"/>
          <w:szCs w:val="24"/>
        </w:rPr>
        <w:t>передачи Товара</w:t>
      </w:r>
      <w:r w:rsidRPr="00FB55EF">
        <w:rPr>
          <w:rFonts w:ascii="Times New Roman" w:hAnsi="Times New Roman"/>
          <w:sz w:val="24"/>
          <w:szCs w:val="24"/>
        </w:rPr>
        <w:t xml:space="preserve">. </w:t>
      </w:r>
    </w:p>
    <w:p w:rsidR="00AB0407" w:rsidRPr="00AB0407" w:rsidRDefault="00AB0407" w:rsidP="00AB0407">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2.3 </w:t>
      </w:r>
      <w:r w:rsidRPr="00AB0407">
        <w:rPr>
          <w:rFonts w:ascii="Times New Roman" w:hAnsi="Times New Roman"/>
          <w:color w:val="000000"/>
          <w:sz w:val="24"/>
          <w:szCs w:val="24"/>
        </w:rPr>
        <w:t>Оплата за поставленный Товар производится путем перевода денежных средств на расчетный счет Продавца. В платежном поручении обязательно указывается номер настоящего Договора и вид Товара, за которого производится оплата.</w:t>
      </w:r>
      <w:r w:rsidRPr="00AB0407">
        <w:rPr>
          <w:rFonts w:ascii="Times New Roman" w:hAnsi="Times New Roman"/>
          <w:sz w:val="24"/>
          <w:szCs w:val="24"/>
        </w:rPr>
        <w:t xml:space="preserve"> Необходимые документы, предшествующие оплате: Акт </w:t>
      </w:r>
      <w:r w:rsidRPr="00AB0407">
        <w:rPr>
          <w:rFonts w:ascii="Times New Roman" w:hAnsi="Times New Roman"/>
          <w:color w:val="000000"/>
          <w:sz w:val="24"/>
          <w:szCs w:val="24"/>
        </w:rPr>
        <w:t>приема-передачи Товара (далее – «Акт»)</w:t>
      </w:r>
      <w:r w:rsidRPr="00AB0407">
        <w:rPr>
          <w:rFonts w:ascii="Times New Roman" w:hAnsi="Times New Roman"/>
          <w:sz w:val="24"/>
          <w:szCs w:val="24"/>
        </w:rPr>
        <w:t>, накладная, счет-фактура, счет на оплату.</w:t>
      </w:r>
    </w:p>
    <w:p w:rsidR="00645DA0" w:rsidRDefault="00645DA0" w:rsidP="00645DA0">
      <w:pPr>
        <w:numPr>
          <w:ilvl w:val="0"/>
          <w:numId w:val="1"/>
        </w:numPr>
        <w:spacing w:after="0" w:line="240" w:lineRule="auto"/>
        <w:jc w:val="both"/>
        <w:rPr>
          <w:rFonts w:ascii="Times New Roman" w:hAnsi="Times New Roman"/>
          <w:color w:val="000000"/>
          <w:sz w:val="24"/>
          <w:szCs w:val="24"/>
        </w:rPr>
      </w:pPr>
      <w:r w:rsidRPr="00E94A7D">
        <w:rPr>
          <w:rFonts w:ascii="Times New Roman" w:hAnsi="Times New Roman"/>
          <w:sz w:val="24"/>
          <w:szCs w:val="24"/>
        </w:rPr>
        <w:t xml:space="preserve">Несвоевременное предоставление </w:t>
      </w:r>
      <w:r>
        <w:rPr>
          <w:rFonts w:ascii="Times New Roman" w:hAnsi="Times New Roman"/>
          <w:sz w:val="24"/>
          <w:szCs w:val="24"/>
        </w:rPr>
        <w:t>Продавцом</w:t>
      </w:r>
      <w:r w:rsidRPr="00E94A7D">
        <w:rPr>
          <w:rFonts w:ascii="Times New Roman" w:hAnsi="Times New Roman"/>
          <w:sz w:val="24"/>
          <w:szCs w:val="24"/>
        </w:rPr>
        <w:t xml:space="preserve"> документов на оплату и/или других документов освобождает </w:t>
      </w:r>
      <w:r>
        <w:rPr>
          <w:rFonts w:ascii="Times New Roman" w:hAnsi="Times New Roman"/>
          <w:sz w:val="24"/>
          <w:szCs w:val="24"/>
        </w:rPr>
        <w:t>Покупателя</w:t>
      </w:r>
      <w:r w:rsidRPr="00E94A7D">
        <w:rPr>
          <w:rFonts w:ascii="Times New Roman" w:hAnsi="Times New Roman"/>
          <w:sz w:val="24"/>
          <w:szCs w:val="24"/>
        </w:rPr>
        <w:t xml:space="preserve"> от ответственности за несвоевременную оплату по </w:t>
      </w:r>
      <w:r>
        <w:rPr>
          <w:rFonts w:ascii="Times New Roman" w:hAnsi="Times New Roman"/>
          <w:sz w:val="24"/>
          <w:szCs w:val="24"/>
        </w:rPr>
        <w:t xml:space="preserve">настоящему </w:t>
      </w:r>
      <w:r w:rsidRPr="00E94A7D">
        <w:rPr>
          <w:rFonts w:ascii="Times New Roman" w:hAnsi="Times New Roman"/>
          <w:sz w:val="24"/>
          <w:szCs w:val="24"/>
        </w:rPr>
        <w:t>Договору</w:t>
      </w:r>
      <w:r>
        <w:rPr>
          <w:rFonts w:ascii="Times New Roman" w:hAnsi="Times New Roman"/>
          <w:sz w:val="24"/>
          <w:szCs w:val="24"/>
        </w:rPr>
        <w:t>.</w:t>
      </w:r>
    </w:p>
    <w:p w:rsidR="00645DA0" w:rsidRPr="00B7160A" w:rsidRDefault="00645DA0" w:rsidP="00645DA0">
      <w:pPr>
        <w:numPr>
          <w:ilvl w:val="0"/>
          <w:numId w:val="5"/>
        </w:numPr>
        <w:spacing w:after="0" w:line="240" w:lineRule="auto"/>
        <w:jc w:val="both"/>
        <w:rPr>
          <w:rFonts w:ascii="Times New Roman" w:hAnsi="Times New Roman"/>
          <w:color w:val="000000"/>
          <w:sz w:val="24"/>
          <w:szCs w:val="24"/>
        </w:rPr>
      </w:pPr>
      <w:r w:rsidRPr="003C0292">
        <w:rPr>
          <w:rFonts w:ascii="Times New Roman" w:hAnsi="Times New Roman"/>
          <w:color w:val="000000"/>
          <w:sz w:val="24"/>
          <w:szCs w:val="24"/>
        </w:rPr>
        <w:t xml:space="preserve">Валюта платежа </w:t>
      </w:r>
      <w:r>
        <w:rPr>
          <w:rFonts w:ascii="Times New Roman" w:hAnsi="Times New Roman"/>
          <w:color w:val="000000"/>
          <w:sz w:val="24"/>
          <w:szCs w:val="24"/>
        </w:rPr>
        <w:t>–</w:t>
      </w:r>
      <w:r w:rsidRPr="003C0292">
        <w:rPr>
          <w:rFonts w:ascii="Times New Roman" w:hAnsi="Times New Roman"/>
          <w:color w:val="000000"/>
          <w:sz w:val="24"/>
          <w:szCs w:val="24"/>
        </w:rPr>
        <w:t xml:space="preserve"> тенге</w:t>
      </w:r>
      <w:r>
        <w:rPr>
          <w:rFonts w:ascii="Times New Roman" w:hAnsi="Times New Roman"/>
          <w:color w:val="000000"/>
          <w:sz w:val="24"/>
          <w:szCs w:val="24"/>
        </w:rPr>
        <w:t xml:space="preserve"> Республики Казахстан</w:t>
      </w:r>
      <w:r w:rsidRPr="00B7160A">
        <w:rPr>
          <w:rFonts w:ascii="Times New Roman" w:hAnsi="Times New Roman"/>
          <w:color w:val="000000"/>
          <w:sz w:val="24"/>
          <w:szCs w:val="24"/>
        </w:rPr>
        <w:t>.</w:t>
      </w:r>
    </w:p>
    <w:bookmarkEnd w:id="0"/>
    <w:bookmarkEnd w:id="1"/>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2.</w:t>
      </w:r>
      <w:r w:rsidR="00645DA0">
        <w:rPr>
          <w:rFonts w:ascii="Times New Roman" w:hAnsi="Times New Roman" w:cs="Times New Roman"/>
          <w:sz w:val="24"/>
          <w:szCs w:val="24"/>
        </w:rPr>
        <w:t>6</w:t>
      </w:r>
      <w:r w:rsidRPr="00084459">
        <w:rPr>
          <w:rFonts w:ascii="Times New Roman" w:hAnsi="Times New Roman" w:cs="Times New Roman"/>
          <w:sz w:val="24"/>
          <w:szCs w:val="24"/>
        </w:rPr>
        <w:t>.</w:t>
      </w:r>
      <w:r w:rsidRPr="00084459">
        <w:rPr>
          <w:rFonts w:ascii="Times New Roman" w:hAnsi="Times New Roman" w:cs="Times New Roman"/>
          <w:sz w:val="24"/>
          <w:szCs w:val="24"/>
        </w:rPr>
        <w:tab/>
        <w:t>Необходимые документы, предшествующие</w:t>
      </w:r>
      <w:r w:rsidR="007F7CC8">
        <w:rPr>
          <w:rFonts w:ascii="Times New Roman" w:hAnsi="Times New Roman" w:cs="Times New Roman"/>
          <w:sz w:val="24"/>
          <w:szCs w:val="24"/>
        </w:rPr>
        <w:t xml:space="preserve"> полной</w:t>
      </w:r>
      <w:r w:rsidRPr="00084459">
        <w:rPr>
          <w:rFonts w:ascii="Times New Roman" w:hAnsi="Times New Roman" w:cs="Times New Roman"/>
          <w:sz w:val="24"/>
          <w:szCs w:val="24"/>
        </w:rPr>
        <w:t xml:space="preserve"> оплате:</w:t>
      </w:r>
    </w:p>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1)</w:t>
      </w:r>
      <w:r w:rsidRPr="00084459">
        <w:rPr>
          <w:rFonts w:ascii="Times New Roman" w:hAnsi="Times New Roman" w:cs="Times New Roman"/>
          <w:sz w:val="24"/>
          <w:szCs w:val="24"/>
        </w:rPr>
        <w:tab/>
        <w:t>подписанный и скрепленный печатями Договор;</w:t>
      </w:r>
    </w:p>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2)</w:t>
      </w:r>
      <w:r w:rsidRPr="00084459">
        <w:rPr>
          <w:rFonts w:ascii="Times New Roman" w:hAnsi="Times New Roman" w:cs="Times New Roman"/>
          <w:sz w:val="24"/>
          <w:szCs w:val="24"/>
        </w:rPr>
        <w:tab/>
        <w:t>Акт приема – передачи Товара;</w:t>
      </w:r>
    </w:p>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3)</w:t>
      </w:r>
      <w:r w:rsidRPr="00084459">
        <w:rPr>
          <w:rFonts w:ascii="Times New Roman" w:hAnsi="Times New Roman" w:cs="Times New Roman"/>
          <w:sz w:val="24"/>
          <w:szCs w:val="24"/>
        </w:rPr>
        <w:tab/>
        <w:t>счет-фактура;</w:t>
      </w:r>
    </w:p>
    <w:p w:rsidR="00084459" w:rsidRPr="00084459" w:rsidRDefault="00084459" w:rsidP="00C74204">
      <w:pPr>
        <w:tabs>
          <w:tab w:val="left" w:pos="709"/>
        </w:tabs>
        <w:spacing w:after="0"/>
        <w:jc w:val="both"/>
        <w:rPr>
          <w:rFonts w:ascii="Times New Roman" w:hAnsi="Times New Roman" w:cs="Times New Roman"/>
          <w:sz w:val="24"/>
          <w:szCs w:val="24"/>
        </w:rPr>
      </w:pPr>
      <w:r w:rsidRPr="00084459">
        <w:rPr>
          <w:rFonts w:ascii="Times New Roman" w:hAnsi="Times New Roman" w:cs="Times New Roman"/>
          <w:sz w:val="24"/>
          <w:szCs w:val="24"/>
        </w:rPr>
        <w:t>4)</w:t>
      </w:r>
      <w:r w:rsidRPr="00084459">
        <w:rPr>
          <w:rFonts w:ascii="Times New Roman" w:hAnsi="Times New Roman" w:cs="Times New Roman"/>
          <w:sz w:val="24"/>
          <w:szCs w:val="24"/>
        </w:rPr>
        <w:tab/>
        <w:t>накладная;</w:t>
      </w:r>
    </w:p>
    <w:p w:rsidR="00084459" w:rsidRPr="00084459" w:rsidRDefault="00084459" w:rsidP="00084459">
      <w:pPr>
        <w:pStyle w:val="a3"/>
        <w:tabs>
          <w:tab w:val="left" w:pos="709"/>
        </w:tabs>
        <w:spacing w:after="0"/>
        <w:jc w:val="both"/>
        <w:rPr>
          <w:sz w:val="24"/>
          <w:szCs w:val="24"/>
        </w:rPr>
      </w:pPr>
      <w:r w:rsidRPr="00084459">
        <w:rPr>
          <w:sz w:val="24"/>
          <w:szCs w:val="24"/>
        </w:rPr>
        <w:t>5)</w:t>
      </w:r>
      <w:r w:rsidRPr="00084459">
        <w:rPr>
          <w:sz w:val="24"/>
          <w:szCs w:val="24"/>
        </w:rPr>
        <w:tab/>
        <w:t>отчетность по доле местного содержания (согласно Приложения №2 к Договору);</w:t>
      </w:r>
    </w:p>
    <w:p w:rsidR="00084459" w:rsidRPr="00084459" w:rsidRDefault="00084459" w:rsidP="00084459">
      <w:pPr>
        <w:pStyle w:val="a3"/>
        <w:tabs>
          <w:tab w:val="left" w:pos="709"/>
        </w:tabs>
        <w:spacing w:after="0"/>
        <w:jc w:val="both"/>
        <w:rPr>
          <w:sz w:val="24"/>
          <w:szCs w:val="24"/>
        </w:rPr>
      </w:pPr>
      <w:r w:rsidRPr="00084459">
        <w:rPr>
          <w:sz w:val="24"/>
          <w:szCs w:val="24"/>
        </w:rPr>
        <w:t>6)</w:t>
      </w:r>
      <w:r w:rsidRPr="00084459">
        <w:rPr>
          <w:sz w:val="24"/>
          <w:szCs w:val="24"/>
        </w:rPr>
        <w:tab/>
        <w:t>гарантийный талон.</w:t>
      </w:r>
    </w:p>
    <w:p w:rsidR="00084459" w:rsidRPr="00084459" w:rsidRDefault="00084459" w:rsidP="00084459">
      <w:pPr>
        <w:pStyle w:val="a3"/>
        <w:tabs>
          <w:tab w:val="left" w:pos="709"/>
        </w:tabs>
        <w:spacing w:after="0"/>
        <w:jc w:val="both"/>
        <w:rPr>
          <w:sz w:val="24"/>
          <w:szCs w:val="24"/>
        </w:rPr>
      </w:pPr>
      <w:r w:rsidRPr="00084459">
        <w:rPr>
          <w:sz w:val="24"/>
          <w:szCs w:val="24"/>
        </w:rPr>
        <w:t xml:space="preserve">7)      </w:t>
      </w:r>
      <w:r>
        <w:rPr>
          <w:sz w:val="24"/>
          <w:szCs w:val="24"/>
        </w:rPr>
        <w:t xml:space="preserve">  </w:t>
      </w:r>
      <w:r w:rsidRPr="00084459">
        <w:rPr>
          <w:sz w:val="24"/>
          <w:szCs w:val="24"/>
        </w:rPr>
        <w:t>Анкета поставщика (согласно Приложения №3 к Договору).</w:t>
      </w:r>
    </w:p>
    <w:p w:rsidR="00084459" w:rsidRPr="00084459" w:rsidRDefault="00084459" w:rsidP="00084459">
      <w:pPr>
        <w:tabs>
          <w:tab w:val="left" w:pos="709"/>
        </w:tabs>
        <w:spacing w:after="0"/>
        <w:jc w:val="both"/>
        <w:rPr>
          <w:rFonts w:ascii="Times New Roman" w:hAnsi="Times New Roman" w:cs="Times New Roman"/>
          <w:sz w:val="24"/>
          <w:szCs w:val="24"/>
        </w:rPr>
      </w:pPr>
    </w:p>
    <w:p w:rsidR="00806D3B" w:rsidRPr="00381FAB" w:rsidRDefault="00806D3B" w:rsidP="00381FAB">
      <w:pPr>
        <w:pStyle w:val="a8"/>
        <w:numPr>
          <w:ilvl w:val="0"/>
          <w:numId w:val="12"/>
        </w:numPr>
        <w:spacing w:after="0"/>
        <w:jc w:val="both"/>
        <w:rPr>
          <w:rFonts w:ascii="Times New Roman" w:hAnsi="Times New Roman" w:cs="Times New Roman"/>
          <w:b/>
          <w:sz w:val="24"/>
          <w:szCs w:val="24"/>
        </w:rPr>
      </w:pPr>
      <w:r w:rsidRPr="00381FAB">
        <w:rPr>
          <w:rFonts w:ascii="Times New Roman" w:hAnsi="Times New Roman" w:cs="Times New Roman"/>
          <w:b/>
          <w:sz w:val="24"/>
          <w:szCs w:val="24"/>
        </w:rPr>
        <w:t>Порядок приема и передачи Товара</w:t>
      </w:r>
    </w:p>
    <w:p w:rsidR="00D357CD" w:rsidRPr="00D357CD" w:rsidRDefault="00D357CD" w:rsidP="00D357CD">
      <w:pPr>
        <w:pStyle w:val="a8"/>
        <w:spacing w:after="0"/>
        <w:ind w:left="1065"/>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w:t>
      </w:r>
      <w:r w:rsidRPr="00806D3B">
        <w:rPr>
          <w:rFonts w:ascii="Times New Roman" w:hAnsi="Times New Roman" w:cs="Times New Roman"/>
          <w:sz w:val="24"/>
          <w:szCs w:val="24"/>
        </w:rPr>
        <w:tab/>
        <w:t xml:space="preserve">Продавец обязуется поставить Товар в течение </w:t>
      </w:r>
      <w:r w:rsidR="00C74204">
        <w:rPr>
          <w:rFonts w:ascii="Times New Roman" w:hAnsi="Times New Roman" w:cs="Times New Roman"/>
          <w:sz w:val="24"/>
          <w:szCs w:val="24"/>
        </w:rPr>
        <w:t>10</w:t>
      </w:r>
      <w:r w:rsidRPr="00806D3B">
        <w:rPr>
          <w:rFonts w:ascii="Times New Roman" w:hAnsi="Times New Roman" w:cs="Times New Roman"/>
          <w:sz w:val="24"/>
          <w:szCs w:val="24"/>
        </w:rPr>
        <w:t xml:space="preserve"> (</w:t>
      </w:r>
      <w:r w:rsidR="00C74204">
        <w:rPr>
          <w:rFonts w:ascii="Times New Roman" w:hAnsi="Times New Roman" w:cs="Times New Roman"/>
          <w:sz w:val="24"/>
          <w:szCs w:val="24"/>
        </w:rPr>
        <w:t>десяти</w:t>
      </w:r>
      <w:r w:rsidRPr="00806D3B">
        <w:rPr>
          <w:rFonts w:ascii="Times New Roman" w:hAnsi="Times New Roman" w:cs="Times New Roman"/>
          <w:sz w:val="24"/>
          <w:szCs w:val="24"/>
        </w:rPr>
        <w:t>) рабочих дней с даты получения</w:t>
      </w:r>
      <w:r w:rsidR="004F667D">
        <w:rPr>
          <w:rFonts w:ascii="Times New Roman" w:hAnsi="Times New Roman" w:cs="Times New Roman"/>
          <w:sz w:val="24"/>
          <w:szCs w:val="24"/>
        </w:rPr>
        <w:t xml:space="preserve"> аванса</w:t>
      </w:r>
      <w:r w:rsidRPr="00806D3B">
        <w:rPr>
          <w:rFonts w:ascii="Times New Roman" w:hAnsi="Times New Roman" w:cs="Times New Roman"/>
          <w:sz w:val="24"/>
          <w:szCs w:val="24"/>
        </w:rPr>
        <w:t xml:space="preserve"> </w:t>
      </w:r>
      <w:r w:rsidR="00084459">
        <w:rPr>
          <w:rFonts w:ascii="Times New Roman" w:hAnsi="Times New Roman" w:cs="Times New Roman"/>
          <w:sz w:val="24"/>
          <w:szCs w:val="24"/>
        </w:rPr>
        <w:t>платежа согласно п.2.3</w:t>
      </w:r>
      <w:r w:rsidR="00084459" w:rsidRPr="00806D3B">
        <w:rPr>
          <w:rFonts w:ascii="Times New Roman" w:hAnsi="Times New Roman" w:cs="Times New Roman"/>
          <w:sz w:val="24"/>
          <w:szCs w:val="24"/>
        </w:rPr>
        <w:t>, настоящего</w:t>
      </w:r>
      <w:r w:rsidRPr="00806D3B">
        <w:rPr>
          <w:rFonts w:ascii="Times New Roman" w:hAnsi="Times New Roman" w:cs="Times New Roman"/>
          <w:sz w:val="24"/>
          <w:szCs w:val="24"/>
        </w:rPr>
        <w:t xml:space="preserve"> Договора.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3.2.</w:t>
      </w:r>
      <w:r w:rsidRPr="00806D3B">
        <w:rPr>
          <w:rFonts w:ascii="Times New Roman" w:hAnsi="Times New Roman" w:cs="Times New Roman"/>
          <w:sz w:val="24"/>
          <w:szCs w:val="24"/>
        </w:rPr>
        <w:tab/>
        <w:t>Продавец обязан передать Покупателю Товар в количестве, ассортименте и комплектности, предусмотренных Приложением №1.</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3.3.</w:t>
      </w:r>
      <w:r w:rsidRPr="00806D3B">
        <w:rPr>
          <w:rFonts w:ascii="Times New Roman" w:hAnsi="Times New Roman" w:cs="Times New Roman"/>
          <w:sz w:val="24"/>
          <w:szCs w:val="24"/>
        </w:rPr>
        <w:tab/>
        <w:t>Товар должен быть упакован в упаковку, необходимую для перевозки Товара.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3.4.</w:t>
      </w:r>
      <w:r w:rsidRPr="00806D3B">
        <w:rPr>
          <w:rFonts w:ascii="Times New Roman" w:hAnsi="Times New Roman" w:cs="Times New Roman"/>
          <w:sz w:val="24"/>
          <w:szCs w:val="24"/>
        </w:rPr>
        <w:tab/>
        <w:t xml:space="preserve">Продавец предоставляет Покупателю в месте поставки Товара следующие документы: оригиналы накладной и счета-фактуры, правила эксплуатации и гарантийный талон.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3.5.</w:t>
      </w:r>
      <w:r w:rsidRPr="00806D3B">
        <w:rPr>
          <w:rFonts w:ascii="Times New Roman" w:hAnsi="Times New Roman" w:cs="Times New Roman"/>
          <w:sz w:val="24"/>
          <w:szCs w:val="24"/>
        </w:rPr>
        <w:tab/>
        <w:t xml:space="preserve">Приемка Товара по качеству осуществляется в соответствии с документами, указанными в п.3.4. Договора, и Приложением №1 к Договору.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3.6.</w:t>
      </w:r>
      <w:r w:rsidRPr="00806D3B">
        <w:rPr>
          <w:rFonts w:ascii="Times New Roman" w:hAnsi="Times New Roman" w:cs="Times New Roman"/>
          <w:sz w:val="24"/>
          <w:szCs w:val="24"/>
        </w:rPr>
        <w:tab/>
        <w:t>Приемка Товара по количеству, ассортименту и комплектности производится в присутствии уполномоченных представителей Покупателя и Продавца и оформляется накладной, подписываемой уполномоченными представителями Сторон в день осуществления доставки Товара, при обязательном предоставлении доверенности Покупателем.</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3.7.</w:t>
      </w:r>
      <w:r w:rsidRPr="00806D3B">
        <w:rPr>
          <w:rFonts w:ascii="Times New Roman" w:hAnsi="Times New Roman" w:cs="Times New Roman"/>
          <w:sz w:val="24"/>
          <w:szCs w:val="24"/>
        </w:rPr>
        <w:tab/>
        <w:t>В случае обнаружения несоответствия в количестве, ассортименте и комплектности Покупатель имеет право сделать соответствующее замечание в накладной, однако данное обстоятельство не освобождает его от обязанности по приему Товара и подписания накладной.</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3.8.</w:t>
      </w:r>
      <w:r w:rsidRPr="00806D3B">
        <w:rPr>
          <w:rFonts w:ascii="Times New Roman" w:hAnsi="Times New Roman" w:cs="Times New Roman"/>
          <w:sz w:val="24"/>
          <w:szCs w:val="24"/>
        </w:rPr>
        <w:tab/>
        <w:t xml:space="preserve">Покупатель обязан к моменту доставки Товара обеспечить полную готовность помещений в месте поставки к приему Товара и предоставить возможность Продавцу произвести сборку Товара.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3.9.</w:t>
      </w:r>
      <w:r w:rsidRPr="00806D3B">
        <w:rPr>
          <w:rFonts w:ascii="Times New Roman" w:hAnsi="Times New Roman" w:cs="Times New Roman"/>
          <w:sz w:val="24"/>
          <w:szCs w:val="24"/>
        </w:rPr>
        <w:tab/>
        <w:t>В случае неготовности Покупателя к принятию и сборке Товара, согласно п. 3.8.настоящего договора, Покупатель обязуется письменно уведомить об этом Продавца за 5 (пять) дней до планируемой даты поставки. Срок исполнения обязательств Продавцом увеличивается пропорционально периоду задержки.</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lastRenderedPageBreak/>
        <w:t>3.10.</w:t>
      </w:r>
      <w:r w:rsidRPr="00806D3B">
        <w:rPr>
          <w:rFonts w:ascii="Times New Roman" w:hAnsi="Times New Roman" w:cs="Times New Roman"/>
          <w:sz w:val="24"/>
          <w:szCs w:val="24"/>
        </w:rPr>
        <w:tab/>
        <w:t xml:space="preserve">В случае если срок принятия Товара Покупателем отодвигается на период более </w:t>
      </w:r>
      <w:r w:rsidR="00084459">
        <w:rPr>
          <w:rFonts w:ascii="Times New Roman" w:hAnsi="Times New Roman" w:cs="Times New Roman"/>
          <w:sz w:val="24"/>
          <w:szCs w:val="24"/>
        </w:rPr>
        <w:t>3</w:t>
      </w:r>
      <w:r w:rsidRPr="00806D3B">
        <w:rPr>
          <w:rFonts w:ascii="Times New Roman" w:hAnsi="Times New Roman" w:cs="Times New Roman"/>
          <w:sz w:val="24"/>
          <w:szCs w:val="24"/>
        </w:rPr>
        <w:t>0 (</w:t>
      </w:r>
      <w:r w:rsidR="00084459">
        <w:rPr>
          <w:rFonts w:ascii="Times New Roman" w:hAnsi="Times New Roman" w:cs="Times New Roman"/>
          <w:sz w:val="24"/>
          <w:szCs w:val="24"/>
        </w:rPr>
        <w:t>тридцати</w:t>
      </w:r>
      <w:r w:rsidRPr="00806D3B">
        <w:rPr>
          <w:rFonts w:ascii="Times New Roman" w:hAnsi="Times New Roman" w:cs="Times New Roman"/>
          <w:sz w:val="24"/>
          <w:szCs w:val="24"/>
        </w:rPr>
        <w:t>) дней, Покупатель обязан в течение 3-х (трех) дней письменно уведом</w:t>
      </w:r>
      <w:r w:rsidR="003C76C5">
        <w:rPr>
          <w:rFonts w:ascii="Times New Roman" w:hAnsi="Times New Roman" w:cs="Times New Roman"/>
          <w:sz w:val="24"/>
          <w:szCs w:val="24"/>
        </w:rPr>
        <w:t>ить</w:t>
      </w:r>
      <w:r w:rsidRPr="00806D3B">
        <w:rPr>
          <w:rFonts w:ascii="Times New Roman" w:hAnsi="Times New Roman" w:cs="Times New Roman"/>
          <w:sz w:val="24"/>
          <w:szCs w:val="24"/>
        </w:rPr>
        <w:t xml:space="preserve"> Продавца.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3.11.</w:t>
      </w:r>
      <w:r w:rsidRPr="00806D3B">
        <w:rPr>
          <w:rFonts w:ascii="Times New Roman" w:hAnsi="Times New Roman" w:cs="Times New Roman"/>
          <w:sz w:val="24"/>
          <w:szCs w:val="24"/>
        </w:rPr>
        <w:tab/>
        <w:t>В случае отсутствия у Продавца уведомления о неготовности к принятию и сборке Товара, предусмотренного п. 3.9. и невыполнения Покупателем условий п.3.8. Договора, Покупатель обязуется принять Товар по накладной и обеспечить его хранение в заводской упаковке до момента сборки, при этом Покупатель несёт все риски его случайного повреждения или гибели. Покупатель может заключить договор на ответственное хранение Товара с Продавцом, в случае отсутствия возможности у Покупателя обеспечить хранение Товара, в таком случае Покупатель обязуется возместить Продавцу все расходы, связанные с повторной доставкой и хранением Товара.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3.12.</w:t>
      </w:r>
      <w:r w:rsidRPr="00806D3B">
        <w:rPr>
          <w:rFonts w:ascii="Times New Roman" w:hAnsi="Times New Roman" w:cs="Times New Roman"/>
          <w:sz w:val="24"/>
          <w:szCs w:val="24"/>
        </w:rPr>
        <w:tab/>
        <w:t xml:space="preserve">Полное исполнение обязательств Продавца по настоящему Договору оформляется Актом приема-передачи Товара, который подписывается уполномоченными представителями Сторон после осуществления поставки и сборки Товара в месте поставки.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3.13.</w:t>
      </w:r>
      <w:r w:rsidRPr="00806D3B">
        <w:rPr>
          <w:rFonts w:ascii="Times New Roman" w:hAnsi="Times New Roman" w:cs="Times New Roman"/>
          <w:sz w:val="24"/>
          <w:szCs w:val="24"/>
        </w:rPr>
        <w:tab/>
        <w:t>Стоимость поставки Товара входит в общую стоимость Товара при соблюдении Покупателем следующих условий:</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3.13.1.</w:t>
      </w:r>
      <w:r w:rsidRPr="00806D3B">
        <w:rPr>
          <w:rFonts w:ascii="Times New Roman" w:hAnsi="Times New Roman" w:cs="Times New Roman"/>
          <w:sz w:val="24"/>
          <w:szCs w:val="24"/>
        </w:rPr>
        <w:tab/>
        <w:t xml:space="preserve">Предоставление подъездных путей к непосредственному месту поставки и сборки- не менее </w:t>
      </w:r>
      <w:r w:rsidR="004F667D">
        <w:rPr>
          <w:rFonts w:ascii="Times New Roman" w:hAnsi="Times New Roman" w:cs="Times New Roman"/>
          <w:sz w:val="24"/>
          <w:szCs w:val="24"/>
        </w:rPr>
        <w:t>100</w:t>
      </w:r>
      <w:r w:rsidRPr="00806D3B">
        <w:rPr>
          <w:rFonts w:ascii="Times New Roman" w:hAnsi="Times New Roman" w:cs="Times New Roman"/>
          <w:sz w:val="24"/>
          <w:szCs w:val="24"/>
        </w:rPr>
        <w:t xml:space="preserve"> метров;</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w:t>
      </w:r>
      <w:r w:rsidR="003C76C5">
        <w:rPr>
          <w:rFonts w:ascii="Times New Roman" w:hAnsi="Times New Roman" w:cs="Times New Roman"/>
          <w:sz w:val="24"/>
          <w:szCs w:val="24"/>
        </w:rPr>
        <w:t>4</w:t>
      </w:r>
      <w:r w:rsidRPr="00806D3B">
        <w:rPr>
          <w:rFonts w:ascii="Times New Roman" w:hAnsi="Times New Roman" w:cs="Times New Roman"/>
          <w:sz w:val="24"/>
          <w:szCs w:val="24"/>
        </w:rPr>
        <w:t>.</w:t>
      </w:r>
      <w:r w:rsidRPr="00806D3B">
        <w:rPr>
          <w:rFonts w:ascii="Times New Roman" w:hAnsi="Times New Roman" w:cs="Times New Roman"/>
          <w:sz w:val="24"/>
          <w:szCs w:val="24"/>
        </w:rPr>
        <w:tab/>
        <w:t>В случае обнаружения недостатков или дефектов Товара, Покупатель составляет Акт о выявлении брака, в котором указывается характеристика недостатков или повреждений Товара, который должен быть подписан уполномоченными представителями обеих Сторон.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3.1</w:t>
      </w:r>
      <w:r w:rsidR="003C76C5">
        <w:rPr>
          <w:rFonts w:ascii="Times New Roman" w:hAnsi="Times New Roman" w:cs="Times New Roman"/>
          <w:sz w:val="24"/>
          <w:szCs w:val="24"/>
        </w:rPr>
        <w:t>5</w:t>
      </w:r>
      <w:r w:rsidRPr="00806D3B">
        <w:rPr>
          <w:rFonts w:ascii="Times New Roman" w:hAnsi="Times New Roman" w:cs="Times New Roman"/>
          <w:sz w:val="24"/>
          <w:szCs w:val="24"/>
        </w:rPr>
        <w:t>.</w:t>
      </w:r>
      <w:r w:rsidRPr="00806D3B">
        <w:rPr>
          <w:rFonts w:ascii="Times New Roman" w:hAnsi="Times New Roman" w:cs="Times New Roman"/>
          <w:sz w:val="24"/>
          <w:szCs w:val="24"/>
        </w:rPr>
        <w:tab/>
        <w:t>Акт приема-передачи Товара должен быть подписан не позднее 3 (трех) рабочих дней с даты получения указанного документа, либо в предусмотренный настоящим пунктом срок должен быть заявлен мотивированный отказ в подписании Акта приема-передачи. В случае</w:t>
      </w:r>
      <w:r w:rsidR="004F667D">
        <w:rPr>
          <w:rFonts w:ascii="Times New Roman" w:hAnsi="Times New Roman" w:cs="Times New Roman"/>
          <w:sz w:val="24"/>
          <w:szCs w:val="24"/>
        </w:rPr>
        <w:t>,</w:t>
      </w:r>
      <w:r w:rsidRPr="00806D3B">
        <w:rPr>
          <w:rFonts w:ascii="Times New Roman" w:hAnsi="Times New Roman" w:cs="Times New Roman"/>
          <w:sz w:val="24"/>
          <w:szCs w:val="24"/>
        </w:rPr>
        <w:t xml:space="preserve"> если в указанный срок Акт приема-передачи не будет подписан и/или не будет заявлен мотивированный отказ, то Акт приема-передачи считается подписанным с момента истечения указанного срока, а обязательства Продавца считаются выполненными в полном объеме и надлежащим образом.</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ab/>
      </w: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Гарантия и гарантийное обслуживание</w:t>
      </w:r>
      <w:r w:rsidR="00D357CD" w:rsidRPr="00D357CD">
        <w:rPr>
          <w:rFonts w:ascii="Times New Roman" w:hAnsi="Times New Roman" w:cs="Times New Roman"/>
          <w:b/>
          <w:sz w:val="24"/>
          <w:szCs w:val="24"/>
        </w:rPr>
        <w:t xml:space="preserve"> </w:t>
      </w:r>
    </w:p>
    <w:p w:rsidR="00D357CD" w:rsidRPr="00D357CD" w:rsidRDefault="00D357CD" w:rsidP="00D357CD">
      <w:pPr>
        <w:pStyle w:val="a8"/>
        <w:spacing w:after="0"/>
        <w:ind w:left="1065"/>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4.1.</w:t>
      </w:r>
      <w:r w:rsidRPr="00806D3B">
        <w:rPr>
          <w:rFonts w:ascii="Times New Roman" w:hAnsi="Times New Roman" w:cs="Times New Roman"/>
          <w:sz w:val="24"/>
          <w:szCs w:val="24"/>
        </w:rPr>
        <w:tab/>
        <w:t>Гарантийный срок устанавливается в гарантийн</w:t>
      </w:r>
      <w:r w:rsidR="004F667D">
        <w:rPr>
          <w:rFonts w:ascii="Times New Roman" w:hAnsi="Times New Roman" w:cs="Times New Roman"/>
          <w:sz w:val="24"/>
          <w:szCs w:val="24"/>
        </w:rPr>
        <w:t xml:space="preserve">ом талоне на Товар и составляет </w:t>
      </w:r>
      <w:r w:rsidRPr="00806D3B">
        <w:rPr>
          <w:rFonts w:ascii="Times New Roman" w:hAnsi="Times New Roman" w:cs="Times New Roman"/>
          <w:sz w:val="24"/>
          <w:szCs w:val="24"/>
        </w:rPr>
        <w:t>– 36 (тридцать шесть) календарных месяцев со дня подписания Сторонами Акта приема-передачи Товара;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4.2.</w:t>
      </w:r>
      <w:r w:rsidRPr="00806D3B">
        <w:rPr>
          <w:rFonts w:ascii="Times New Roman" w:hAnsi="Times New Roman" w:cs="Times New Roman"/>
          <w:sz w:val="24"/>
          <w:szCs w:val="24"/>
        </w:rPr>
        <w:tab/>
        <w:t xml:space="preserve">В случае выявления поломки или иного повреждения Товара по вине Продавца или Производителя в течение гарантийного срока, Продавец за свой счет заменяет </w:t>
      </w:r>
      <w:r w:rsidR="004F667D">
        <w:rPr>
          <w:rFonts w:ascii="Times New Roman" w:hAnsi="Times New Roman" w:cs="Times New Roman"/>
          <w:sz w:val="24"/>
          <w:szCs w:val="24"/>
        </w:rPr>
        <w:t>на новый</w:t>
      </w:r>
      <w:r w:rsidRPr="00806D3B">
        <w:rPr>
          <w:rFonts w:ascii="Times New Roman" w:hAnsi="Times New Roman" w:cs="Times New Roman"/>
          <w:sz w:val="24"/>
          <w:szCs w:val="24"/>
        </w:rPr>
        <w:t xml:space="preserve"> такой Товар в сроки, необходимые для замены данного Товара.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4.3.</w:t>
      </w:r>
      <w:r w:rsidRPr="00806D3B">
        <w:rPr>
          <w:rFonts w:ascii="Times New Roman" w:hAnsi="Times New Roman" w:cs="Times New Roman"/>
          <w:sz w:val="24"/>
          <w:szCs w:val="24"/>
        </w:rPr>
        <w:tab/>
        <w:t>Гарантийное обслуживание на Товар не распространяется в случаях, если поломка или иное повреждение Товара произошли по вине Покупателя, третьих лиц, действия непреодолимой силы природного, техногенного характера, а также нарушения правил естественной эксплуатации Товара. Для выявления таких обстоятельств специалистами Продавца может быть назначена и проведена экспертиза, расходы по которой возмещаются виновной Стороной.</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4.4.</w:t>
      </w:r>
      <w:r w:rsidRPr="00806D3B">
        <w:rPr>
          <w:rFonts w:ascii="Times New Roman" w:hAnsi="Times New Roman" w:cs="Times New Roman"/>
          <w:sz w:val="24"/>
          <w:szCs w:val="24"/>
        </w:rPr>
        <w:tab/>
        <w:t>Претензии по скрытым недостаткам предъявляются в течение 1 (одного) месяца с момента подписания Сторонами Акта приема-передачи Товара. Скрытыми недостатками являются такие недостатки, которые не могли быть обнаружены при обычной для данного вида Товара визуальной проверке, либо осмотре и выявлены лишь в процессе надлежащего использования Товара, с соблюдением правил хранения и естественной эксплуатации такого Товара.</w:t>
      </w: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lastRenderedPageBreak/>
        <w:t>Ответственность сторон</w:t>
      </w:r>
    </w:p>
    <w:p w:rsidR="00D357CD" w:rsidRPr="00D357CD" w:rsidRDefault="00D357CD" w:rsidP="00D357CD">
      <w:pPr>
        <w:pStyle w:val="a8"/>
        <w:spacing w:after="0"/>
        <w:ind w:left="1065"/>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5.1.</w:t>
      </w:r>
      <w:r w:rsidRPr="00806D3B">
        <w:rPr>
          <w:rFonts w:ascii="Times New Roman" w:hAnsi="Times New Roman" w:cs="Times New Roman"/>
          <w:sz w:val="24"/>
          <w:szCs w:val="24"/>
        </w:rPr>
        <w:tab/>
        <w:t>Право собственности на Товар, а также риск случайной гибели или случайного повреждения Товара переходит к Покупателю с момента подписания накладной.</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5.2.</w:t>
      </w:r>
      <w:r w:rsidRPr="00806D3B">
        <w:rPr>
          <w:rFonts w:ascii="Times New Roman" w:hAnsi="Times New Roman" w:cs="Times New Roman"/>
          <w:sz w:val="24"/>
          <w:szCs w:val="24"/>
        </w:rPr>
        <w:tab/>
        <w:t>В случае просрочки поставки Товара по вине Продавца см. п.3.1. Договора, Покупатель вправе требовать выплаты неустойки в размере 0,1 % (ноль целых одной десятой процента) от стоимости не поставленного в срок Товара за каждый календарный день просрочки.</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5.3.</w:t>
      </w:r>
      <w:r w:rsidRPr="00806D3B">
        <w:rPr>
          <w:rFonts w:ascii="Times New Roman" w:hAnsi="Times New Roman" w:cs="Times New Roman"/>
          <w:sz w:val="24"/>
          <w:szCs w:val="24"/>
        </w:rPr>
        <w:tab/>
        <w:t>При некомплектной поставке Товаров, Продавец обязан доукомплектовать Товары и/или заменить некомплектные Товары на комплектные в согласованный Сторонами срок.</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5.4.</w:t>
      </w:r>
      <w:r w:rsidRPr="00806D3B">
        <w:rPr>
          <w:rFonts w:ascii="Times New Roman" w:hAnsi="Times New Roman" w:cs="Times New Roman"/>
          <w:sz w:val="24"/>
          <w:szCs w:val="24"/>
        </w:rPr>
        <w:tab/>
        <w:t>При дефекте качества Товара, Продавец обязан заменить некачественный Товар качественным в согласованный Сторонами срок. При этом основанием для заявления Покупателем претензии по качеству Товара служит Акт о выявлении брака, составленный и подписанный уполномоченными представителями обеих Сторон.</w:t>
      </w:r>
    </w:p>
    <w:p w:rsidR="00806D3B" w:rsidRPr="00806D3B" w:rsidRDefault="00806D3B" w:rsidP="00806D3B">
      <w:pPr>
        <w:spacing w:after="0"/>
        <w:jc w:val="both"/>
        <w:rPr>
          <w:rFonts w:ascii="Times New Roman" w:hAnsi="Times New Roman" w:cs="Times New Roman"/>
          <w:sz w:val="24"/>
          <w:szCs w:val="24"/>
        </w:rPr>
      </w:pP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Обстоятельства непреодолимой силы (форс–мажор)</w:t>
      </w:r>
    </w:p>
    <w:p w:rsidR="00D357CD" w:rsidRPr="00D357CD" w:rsidRDefault="00D357CD" w:rsidP="00D357CD">
      <w:pPr>
        <w:pStyle w:val="a8"/>
        <w:spacing w:after="0"/>
        <w:ind w:left="1065"/>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6.1.</w:t>
      </w:r>
      <w:r w:rsidRPr="00806D3B">
        <w:rPr>
          <w:rFonts w:ascii="Times New Roman" w:hAnsi="Times New Roman" w:cs="Times New Roman"/>
          <w:sz w:val="24"/>
          <w:szCs w:val="24"/>
        </w:rPr>
        <w:tab/>
        <w:t>Стороны освобождаются от ответственности за полное или частичное неисполнение обязательств, за исключением обязательства по выплате причитающихся сумм, в случае возникновения обстоятельств непреодолимой силы (форс-мажор), таких как: наводнение и иные стихийные бедствия, пожар, землетрясение, взрывы, экстремальные погодные условия, прочие природные и техногенные явления, войны, военные действия любого характера, в том числе военные учения, эмбарго, забастовка, эпидемии, карантин, введение чрезвычайного положения, комендантского часа, издание государственными органами нормативных актов запретительного характера, вмешательство со Стороны властей или изменение законодательства, а также иных обстоятельств, независящих от воли Сторон, непосредственно повлиявших на исполнение обязательств по настоящему Договору, либо делающие невозможным исполнение обязательств Сторонами по настоящему Договору.</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6.2.</w:t>
      </w:r>
      <w:r w:rsidRPr="00806D3B">
        <w:rPr>
          <w:rFonts w:ascii="Times New Roman" w:hAnsi="Times New Roman" w:cs="Times New Roman"/>
          <w:sz w:val="24"/>
          <w:szCs w:val="24"/>
        </w:rPr>
        <w:tab/>
        <w:t>При возникновении обстоятельств непреодолимой силы Сторона, чье исполнение, каких-либо обязательств в соответствии с настоящим Договором, оказалось невозможным в силу наступления таких обстоятельств, обязана в течение 3-х (трех) рабочих дней с момента наступления или прекращения обстоятельств форс-мажора уведомить об этом другую Сторону в письменной форме (мотивировав и обосновав невозможность исполнения своих обязательств по настоящему Договору).</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6.3.</w:t>
      </w:r>
      <w:r w:rsidRPr="00806D3B">
        <w:rPr>
          <w:rFonts w:ascii="Times New Roman" w:hAnsi="Times New Roman" w:cs="Times New Roman"/>
          <w:sz w:val="24"/>
          <w:szCs w:val="24"/>
        </w:rPr>
        <w:tab/>
      </w:r>
      <w:r w:rsidR="003C76C5" w:rsidRPr="00806D3B">
        <w:rPr>
          <w:rFonts w:ascii="Times New Roman" w:hAnsi="Times New Roman" w:cs="Times New Roman"/>
          <w:sz w:val="24"/>
          <w:szCs w:val="24"/>
        </w:rPr>
        <w:t>Не уведомление</w:t>
      </w:r>
      <w:r w:rsidRPr="00806D3B">
        <w:rPr>
          <w:rFonts w:ascii="Times New Roman" w:hAnsi="Times New Roman" w:cs="Times New Roman"/>
          <w:sz w:val="24"/>
          <w:szCs w:val="24"/>
        </w:rPr>
        <w:t xml:space="preserve"> или несвоевременное уведомление лишает Сторону права ссылаться на любое обстоятельство форс-мажора, как на основание, освобождающее от ответственности за неисполнение обязательств по настоящему Договору, за исключением случаев, когда такое не уведомление или несвоевременное уведомление прямо вызвано соответствующим обстоятельством форс-мажора. Уведомление о начале и о прекращении обстоятельств форс-мажора должно подтверждаться, документом либо свидетельством соответствующего органа и/или учреждения, подтверждающим такие обстоятельства, за исключением случаев, когда обстоятельства форс-мажора носят общеизвестный и массовый характер и не требуют доказательств.</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6.4.</w:t>
      </w:r>
      <w:r w:rsidRPr="00806D3B">
        <w:rPr>
          <w:rFonts w:ascii="Times New Roman" w:hAnsi="Times New Roman" w:cs="Times New Roman"/>
          <w:sz w:val="24"/>
          <w:szCs w:val="24"/>
        </w:rPr>
        <w:tab/>
        <w:t xml:space="preserve">Срок исполнения обязательств по настоящему Договору отодвигается соразмерно времени, в течение которого действовали обстоятельства форс-мажора, а также последствия, вызванные этими обстоятельствами. Если невозможность полного или частичного исполнения Сторонами обязательств по настоящему Договору в связи с наступлением обстоятельств форс-мажора будет существовать свыше 60-ти (шестидесяти) </w:t>
      </w:r>
      <w:r w:rsidRPr="00806D3B">
        <w:rPr>
          <w:rFonts w:ascii="Times New Roman" w:hAnsi="Times New Roman" w:cs="Times New Roman"/>
          <w:sz w:val="24"/>
          <w:szCs w:val="24"/>
        </w:rPr>
        <w:lastRenderedPageBreak/>
        <w:t>календарных дней, то Стороны вправе расторгнуть настоящий Договор. При этом Стороны обязаны произвести взаиморасчет в течение 5 (пяти) рабочих дней.</w:t>
      </w:r>
    </w:p>
    <w:p w:rsidR="00806D3B" w:rsidRPr="00806D3B" w:rsidRDefault="00806D3B" w:rsidP="00806D3B">
      <w:pPr>
        <w:spacing w:after="0"/>
        <w:jc w:val="both"/>
        <w:rPr>
          <w:rFonts w:ascii="Times New Roman" w:hAnsi="Times New Roman" w:cs="Times New Roman"/>
          <w:sz w:val="24"/>
          <w:szCs w:val="24"/>
        </w:rPr>
      </w:pP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Уведомления и сообщения</w:t>
      </w:r>
    </w:p>
    <w:p w:rsidR="00D357CD" w:rsidRPr="00D357CD" w:rsidRDefault="00D357CD" w:rsidP="00D357CD">
      <w:pPr>
        <w:pStyle w:val="a8"/>
        <w:spacing w:after="0"/>
        <w:ind w:left="1065"/>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7.1.</w:t>
      </w:r>
      <w:r w:rsidRPr="00806D3B">
        <w:rPr>
          <w:rFonts w:ascii="Times New Roman" w:hAnsi="Times New Roman" w:cs="Times New Roman"/>
          <w:sz w:val="24"/>
          <w:szCs w:val="24"/>
        </w:rPr>
        <w:tab/>
        <w:t>Все уведомления, извещения, претензии, письма и иные документы, направленные в связи с исполнением Договора одной Стороной другой Стороне должны быть выполнены в письменной форме, направлены по адресам, указанным в статье 1</w:t>
      </w:r>
      <w:r w:rsidR="008C6803">
        <w:rPr>
          <w:rFonts w:ascii="Times New Roman" w:hAnsi="Times New Roman" w:cs="Times New Roman"/>
          <w:sz w:val="24"/>
          <w:szCs w:val="24"/>
        </w:rPr>
        <w:t>3</w:t>
      </w:r>
      <w:r w:rsidRPr="00806D3B">
        <w:rPr>
          <w:rFonts w:ascii="Times New Roman" w:hAnsi="Times New Roman" w:cs="Times New Roman"/>
          <w:sz w:val="24"/>
          <w:szCs w:val="24"/>
        </w:rPr>
        <w:t xml:space="preserve"> Договора и доставлены курьером, заказным письмом с почтовым уведомлением, экспресс-почтой, факсом с последующим вручением оригинала в течение 10 (десяти) календарных дней с даты получения факсового варианта.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7.2.</w:t>
      </w:r>
      <w:r w:rsidRPr="00806D3B">
        <w:rPr>
          <w:rFonts w:ascii="Times New Roman" w:hAnsi="Times New Roman" w:cs="Times New Roman"/>
          <w:sz w:val="24"/>
          <w:szCs w:val="24"/>
        </w:rPr>
        <w:tab/>
        <w:t>Все и</w:t>
      </w:r>
      <w:r>
        <w:rPr>
          <w:rFonts w:ascii="Times New Roman" w:hAnsi="Times New Roman" w:cs="Times New Roman"/>
          <w:sz w:val="24"/>
          <w:szCs w:val="24"/>
        </w:rPr>
        <w:t>звещения</w:t>
      </w:r>
      <w:r w:rsidR="008C6803">
        <w:rPr>
          <w:rFonts w:ascii="Times New Roman" w:hAnsi="Times New Roman" w:cs="Times New Roman"/>
          <w:sz w:val="24"/>
          <w:szCs w:val="24"/>
        </w:rPr>
        <w:t>,</w:t>
      </w:r>
      <w:r>
        <w:rPr>
          <w:rFonts w:ascii="Times New Roman" w:hAnsi="Times New Roman" w:cs="Times New Roman"/>
          <w:sz w:val="24"/>
          <w:szCs w:val="24"/>
        </w:rPr>
        <w:t xml:space="preserve"> </w:t>
      </w:r>
      <w:r w:rsidRPr="00806D3B">
        <w:rPr>
          <w:rFonts w:ascii="Times New Roman" w:hAnsi="Times New Roman" w:cs="Times New Roman"/>
          <w:sz w:val="24"/>
          <w:szCs w:val="24"/>
        </w:rPr>
        <w:t>уведомления</w:t>
      </w:r>
      <w:r w:rsidR="008C6803">
        <w:rPr>
          <w:rFonts w:ascii="Times New Roman" w:hAnsi="Times New Roman" w:cs="Times New Roman"/>
          <w:sz w:val="24"/>
          <w:szCs w:val="24"/>
        </w:rPr>
        <w:t xml:space="preserve"> - электронно</w:t>
      </w:r>
      <w:r w:rsidRPr="00806D3B">
        <w:rPr>
          <w:rFonts w:ascii="Times New Roman" w:hAnsi="Times New Roman" w:cs="Times New Roman"/>
          <w:sz w:val="24"/>
          <w:szCs w:val="24"/>
        </w:rPr>
        <w:t xml:space="preserve"> вступают в силу после их надлежащего получения.</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7.3.</w:t>
      </w:r>
      <w:r w:rsidRPr="00806D3B">
        <w:rPr>
          <w:rFonts w:ascii="Times New Roman" w:hAnsi="Times New Roman" w:cs="Times New Roman"/>
          <w:sz w:val="24"/>
          <w:szCs w:val="24"/>
        </w:rPr>
        <w:tab/>
        <w:t>Стороны обязуются своевременно извещать друг друга в случае изменения реквизитов, указанных в статье 1</w:t>
      </w:r>
      <w:r w:rsidR="008C6803">
        <w:rPr>
          <w:rFonts w:ascii="Times New Roman" w:hAnsi="Times New Roman" w:cs="Times New Roman"/>
          <w:sz w:val="24"/>
          <w:szCs w:val="24"/>
        </w:rPr>
        <w:t>3</w:t>
      </w:r>
      <w:r w:rsidRPr="00806D3B">
        <w:rPr>
          <w:rFonts w:ascii="Times New Roman" w:hAnsi="Times New Roman" w:cs="Times New Roman"/>
          <w:sz w:val="24"/>
          <w:szCs w:val="24"/>
        </w:rPr>
        <w:t xml:space="preserve"> Договора.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7.4.</w:t>
      </w:r>
      <w:r w:rsidRPr="00806D3B">
        <w:rPr>
          <w:rFonts w:ascii="Times New Roman" w:hAnsi="Times New Roman" w:cs="Times New Roman"/>
          <w:sz w:val="24"/>
          <w:szCs w:val="24"/>
        </w:rPr>
        <w:tab/>
        <w:t>Сообщения Покупателя об изменении места или срока поставки принимаются к рассмотрению Продавцом, если такое сообщение поступило к Продавцу не позже 5-ти (пяти) рабочих дней до даты отгрузки. В случае не уведомления или несвоевременного уведомления об изменении места или сроков поставки, доставка и сборка Товара Продавцом производится за дополнительную оплату.</w:t>
      </w:r>
    </w:p>
    <w:p w:rsidR="00806D3B" w:rsidRPr="00806D3B" w:rsidRDefault="00806D3B" w:rsidP="00806D3B">
      <w:pPr>
        <w:spacing w:after="0"/>
        <w:jc w:val="both"/>
        <w:rPr>
          <w:rFonts w:ascii="Times New Roman" w:hAnsi="Times New Roman" w:cs="Times New Roman"/>
          <w:sz w:val="24"/>
          <w:szCs w:val="24"/>
        </w:rPr>
      </w:pP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Расторжение Договора</w:t>
      </w:r>
    </w:p>
    <w:p w:rsidR="00D357CD" w:rsidRPr="00D357CD" w:rsidRDefault="00D357CD" w:rsidP="00D357CD">
      <w:pPr>
        <w:pStyle w:val="a8"/>
        <w:spacing w:after="0"/>
        <w:ind w:left="1065"/>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8.1.</w:t>
      </w:r>
      <w:r w:rsidRPr="00806D3B">
        <w:rPr>
          <w:rFonts w:ascii="Times New Roman" w:hAnsi="Times New Roman" w:cs="Times New Roman"/>
          <w:sz w:val="24"/>
          <w:szCs w:val="24"/>
        </w:rPr>
        <w:tab/>
        <w:t>Договор, может быть, расторгнут по соглашению Сторон.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8.2.</w:t>
      </w:r>
      <w:r w:rsidRPr="00806D3B">
        <w:rPr>
          <w:rFonts w:ascii="Times New Roman" w:hAnsi="Times New Roman" w:cs="Times New Roman"/>
          <w:sz w:val="24"/>
          <w:szCs w:val="24"/>
        </w:rPr>
        <w:tab/>
        <w:t xml:space="preserve">Для расторжения Договора по соглашению Сторон, обмен письмами о расторжении Договора должен произойти не позднее, чем за 1 (один) месяц до предполагаемой даты расторжения. </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8.3.</w:t>
      </w:r>
      <w:r w:rsidRPr="00806D3B">
        <w:rPr>
          <w:rFonts w:ascii="Times New Roman" w:hAnsi="Times New Roman" w:cs="Times New Roman"/>
          <w:sz w:val="24"/>
          <w:szCs w:val="24"/>
        </w:rPr>
        <w:tab/>
        <w:t>Договор, может быть, также расторгнут Стороной в одностороннем порядке в случае, если другая Сторона неоднократно нарушает условия Договора и в иных случаях, предусмотренных законодательством Республики Казахстан.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8.4.</w:t>
      </w:r>
      <w:r w:rsidRPr="00806D3B">
        <w:rPr>
          <w:rFonts w:ascii="Times New Roman" w:hAnsi="Times New Roman" w:cs="Times New Roman"/>
          <w:sz w:val="24"/>
          <w:szCs w:val="24"/>
        </w:rPr>
        <w:tab/>
        <w:t>В случае расторжения Договора в одностороннем порядке, Сторона, желающая расторгнуть Договор, обязана уведомить другую Сторону за 1 (один) месяц до даты расторжения, приложив к уведомлению копии документов подтверждающих нарушения и нанесенный ущерб.</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8.5.</w:t>
      </w:r>
      <w:r w:rsidRPr="00806D3B">
        <w:rPr>
          <w:rFonts w:ascii="Times New Roman" w:hAnsi="Times New Roman" w:cs="Times New Roman"/>
          <w:sz w:val="24"/>
          <w:szCs w:val="24"/>
        </w:rPr>
        <w:tab/>
        <w:t>При досрочном расторжении Договора Стороны производят взаиморасчет за 5 (пять) рабочих дней до даты расторжения.</w:t>
      </w:r>
    </w:p>
    <w:p w:rsidR="00806D3B" w:rsidRPr="00806D3B" w:rsidRDefault="00806D3B" w:rsidP="00806D3B">
      <w:pPr>
        <w:spacing w:after="0"/>
        <w:jc w:val="both"/>
        <w:rPr>
          <w:rFonts w:ascii="Times New Roman" w:hAnsi="Times New Roman" w:cs="Times New Roman"/>
          <w:sz w:val="24"/>
          <w:szCs w:val="24"/>
        </w:rPr>
      </w:pPr>
    </w:p>
    <w:p w:rsidR="00806D3B" w:rsidRPr="00D357CD" w:rsidRDefault="00806D3B" w:rsidP="00381FAB">
      <w:pPr>
        <w:pStyle w:val="a8"/>
        <w:numPr>
          <w:ilvl w:val="0"/>
          <w:numId w:val="12"/>
        </w:numPr>
        <w:spacing w:after="0"/>
        <w:ind w:left="709"/>
        <w:jc w:val="both"/>
        <w:rPr>
          <w:rFonts w:ascii="Times New Roman" w:hAnsi="Times New Roman" w:cs="Times New Roman"/>
          <w:b/>
          <w:sz w:val="24"/>
          <w:szCs w:val="24"/>
        </w:rPr>
      </w:pPr>
      <w:r w:rsidRPr="00D357CD">
        <w:rPr>
          <w:rFonts w:ascii="Times New Roman" w:hAnsi="Times New Roman" w:cs="Times New Roman"/>
          <w:b/>
          <w:sz w:val="24"/>
          <w:szCs w:val="24"/>
        </w:rPr>
        <w:t>Разрешение споров и применимое право</w:t>
      </w:r>
    </w:p>
    <w:p w:rsidR="00D357CD" w:rsidRPr="00D357CD" w:rsidRDefault="00D357CD" w:rsidP="00D357CD">
      <w:pPr>
        <w:pStyle w:val="a8"/>
        <w:spacing w:after="0"/>
        <w:ind w:left="1065"/>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9.1.</w:t>
      </w:r>
      <w:r w:rsidRPr="00806D3B">
        <w:rPr>
          <w:rFonts w:ascii="Times New Roman" w:hAnsi="Times New Roman" w:cs="Times New Roman"/>
          <w:sz w:val="24"/>
          <w:szCs w:val="24"/>
        </w:rPr>
        <w:tab/>
        <w:t>Споры и разногласия, возникшие между Сторонами по настоящему Договору или в связи с ним, разрешаются путем переговоров между Сторонами.</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9.2.</w:t>
      </w:r>
      <w:r w:rsidRPr="00806D3B">
        <w:rPr>
          <w:rFonts w:ascii="Times New Roman" w:hAnsi="Times New Roman" w:cs="Times New Roman"/>
          <w:sz w:val="24"/>
          <w:szCs w:val="24"/>
        </w:rPr>
        <w:tab/>
        <w:t>В случае невозможности разрешения споров путем переговоров они подлежат рассмотрению в судах Республики Казахстан, в соответствии с действующим законодательством Республики Казахстан.</w:t>
      </w:r>
    </w:p>
    <w:p w:rsidR="00806D3B" w:rsidRDefault="00806D3B" w:rsidP="00806D3B">
      <w:pPr>
        <w:spacing w:after="0"/>
        <w:jc w:val="both"/>
        <w:rPr>
          <w:rFonts w:ascii="Times New Roman" w:hAnsi="Times New Roman" w:cs="Times New Roman"/>
          <w:sz w:val="24"/>
          <w:szCs w:val="24"/>
        </w:rPr>
      </w:pPr>
    </w:p>
    <w:p w:rsidR="007F7CC8" w:rsidRDefault="007F7CC8" w:rsidP="00806D3B">
      <w:pPr>
        <w:spacing w:after="0"/>
        <w:jc w:val="both"/>
        <w:rPr>
          <w:rFonts w:ascii="Times New Roman" w:hAnsi="Times New Roman" w:cs="Times New Roman"/>
          <w:sz w:val="24"/>
          <w:szCs w:val="24"/>
        </w:rPr>
      </w:pPr>
    </w:p>
    <w:p w:rsidR="007F7CC8" w:rsidRDefault="007F7CC8" w:rsidP="00806D3B">
      <w:pPr>
        <w:spacing w:after="0"/>
        <w:jc w:val="both"/>
        <w:rPr>
          <w:rFonts w:ascii="Times New Roman" w:hAnsi="Times New Roman" w:cs="Times New Roman"/>
          <w:sz w:val="24"/>
          <w:szCs w:val="24"/>
        </w:rPr>
      </w:pPr>
    </w:p>
    <w:p w:rsidR="007F7CC8" w:rsidRDefault="007F7CC8" w:rsidP="00806D3B">
      <w:pPr>
        <w:spacing w:after="0"/>
        <w:jc w:val="both"/>
        <w:rPr>
          <w:rFonts w:ascii="Times New Roman" w:hAnsi="Times New Roman" w:cs="Times New Roman"/>
          <w:sz w:val="24"/>
          <w:szCs w:val="24"/>
        </w:rPr>
      </w:pPr>
    </w:p>
    <w:p w:rsidR="007F7CC8" w:rsidRPr="00806D3B" w:rsidRDefault="007F7CC8" w:rsidP="00806D3B">
      <w:pPr>
        <w:spacing w:after="0"/>
        <w:jc w:val="both"/>
        <w:rPr>
          <w:rFonts w:ascii="Times New Roman" w:hAnsi="Times New Roman" w:cs="Times New Roman"/>
          <w:sz w:val="24"/>
          <w:szCs w:val="24"/>
        </w:rPr>
      </w:pPr>
    </w:p>
    <w:p w:rsidR="00806D3B" w:rsidRDefault="00806D3B" w:rsidP="00806D3B">
      <w:pPr>
        <w:spacing w:after="0"/>
        <w:jc w:val="both"/>
        <w:rPr>
          <w:rFonts w:ascii="Times New Roman" w:hAnsi="Times New Roman" w:cs="Times New Roman"/>
          <w:b/>
          <w:sz w:val="24"/>
          <w:szCs w:val="24"/>
        </w:rPr>
      </w:pPr>
      <w:r w:rsidRPr="00806D3B">
        <w:rPr>
          <w:rFonts w:ascii="Times New Roman" w:hAnsi="Times New Roman" w:cs="Times New Roman"/>
          <w:b/>
          <w:sz w:val="24"/>
          <w:szCs w:val="24"/>
        </w:rPr>
        <w:lastRenderedPageBreak/>
        <w:t>10.</w:t>
      </w:r>
      <w:r w:rsidRPr="00806D3B">
        <w:rPr>
          <w:rFonts w:ascii="Times New Roman" w:hAnsi="Times New Roman" w:cs="Times New Roman"/>
          <w:b/>
          <w:sz w:val="24"/>
          <w:szCs w:val="24"/>
        </w:rPr>
        <w:tab/>
        <w:t>Заключительные положения</w:t>
      </w:r>
    </w:p>
    <w:p w:rsidR="00D357CD" w:rsidRDefault="00D357CD" w:rsidP="00806D3B">
      <w:pPr>
        <w:spacing w:after="0"/>
        <w:jc w:val="both"/>
        <w:rPr>
          <w:rFonts w:ascii="Times New Roman" w:hAnsi="Times New Roman" w:cs="Times New Roman"/>
          <w:b/>
          <w:sz w:val="24"/>
          <w:szCs w:val="24"/>
        </w:rPr>
      </w:pPr>
    </w:p>
    <w:p w:rsidR="007F7CC8" w:rsidRPr="00806D3B" w:rsidRDefault="007F7CC8" w:rsidP="00806D3B">
      <w:pPr>
        <w:spacing w:after="0"/>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10.1.</w:t>
      </w:r>
      <w:r w:rsidRPr="00806D3B">
        <w:rPr>
          <w:rFonts w:ascii="Times New Roman" w:hAnsi="Times New Roman" w:cs="Times New Roman"/>
          <w:sz w:val="24"/>
          <w:szCs w:val="24"/>
        </w:rPr>
        <w:tab/>
        <w:t>Настоящий Договор вступает в законную силу с момента подписания его уполномоченными представителями Сторон и действует до полного исполнения Сторонами своих обязательств.</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10.2.</w:t>
      </w:r>
      <w:r w:rsidRPr="00806D3B">
        <w:rPr>
          <w:rFonts w:ascii="Times New Roman" w:hAnsi="Times New Roman" w:cs="Times New Roman"/>
          <w:sz w:val="24"/>
          <w:szCs w:val="24"/>
        </w:rPr>
        <w:tab/>
        <w:t>Изменения и дополнения, а также все приложения к настоящему Договору обретают юридическую силу и являются неотъемлемой частью настоящего Договора только в том случае, если они составлены в письменной форме, подписаны уполномоченными представителями Сторон и заверены печатями обеих Сторон.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10.3.</w:t>
      </w:r>
      <w:r w:rsidRPr="00806D3B">
        <w:rPr>
          <w:rFonts w:ascii="Times New Roman" w:hAnsi="Times New Roman" w:cs="Times New Roman"/>
          <w:sz w:val="24"/>
          <w:szCs w:val="24"/>
        </w:rPr>
        <w:tab/>
        <w:t>В случае если одной из Сторон будет заявлена претензия, то другая Сторона, обязана рассмотреть полученную претензию и предоставить письменный ответ в течение 10 (десяти) рабочих дней с даты получения претензии, в противном случае, претензия будет считаться признанной в полном объеме.</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10.4.</w:t>
      </w:r>
      <w:r w:rsidRPr="00806D3B">
        <w:rPr>
          <w:rFonts w:ascii="Times New Roman" w:hAnsi="Times New Roman" w:cs="Times New Roman"/>
          <w:sz w:val="24"/>
          <w:szCs w:val="24"/>
        </w:rPr>
        <w:tab/>
        <w:t>Стороны признают, что содержание настоящего Договора, а также сам факт его заключения являются строго конфиденциальной информацией, и обязуются соблюдать конфиденциальность, начиная от даты начала переговоров о подписании Договора.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10.5.</w:t>
      </w:r>
      <w:r w:rsidRPr="00806D3B">
        <w:rPr>
          <w:rFonts w:ascii="Times New Roman" w:hAnsi="Times New Roman" w:cs="Times New Roman"/>
          <w:sz w:val="24"/>
          <w:szCs w:val="24"/>
        </w:rPr>
        <w:tab/>
        <w:t>Все положения настоящего Договора носят конфиденциальный характер и доступны только кругу лиц, непосредственно отвечающему за его исполнение, подлежат разглашению, передаче третьим лицам только с письменного согласия Продавца.</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10.6.</w:t>
      </w:r>
      <w:r w:rsidRPr="00806D3B">
        <w:rPr>
          <w:rFonts w:ascii="Times New Roman" w:hAnsi="Times New Roman" w:cs="Times New Roman"/>
          <w:sz w:val="24"/>
          <w:szCs w:val="24"/>
        </w:rPr>
        <w:tab/>
        <w:t>Во всем остальном, что не урегулировано настоящим Договором, Стороны руководствуются действующим законодательством Республики Казахстан.</w:t>
      </w:r>
    </w:p>
    <w:p w:rsidR="00806D3B" w:rsidRPr="00806D3B" w:rsidRDefault="00806D3B" w:rsidP="00806D3B">
      <w:pPr>
        <w:spacing w:after="0"/>
        <w:jc w:val="both"/>
        <w:rPr>
          <w:rFonts w:ascii="Times New Roman" w:hAnsi="Times New Roman" w:cs="Times New Roman"/>
          <w:sz w:val="24"/>
          <w:szCs w:val="24"/>
        </w:rPr>
      </w:pPr>
      <w:r w:rsidRPr="00806D3B">
        <w:rPr>
          <w:rFonts w:ascii="Times New Roman" w:hAnsi="Times New Roman" w:cs="Times New Roman"/>
          <w:sz w:val="24"/>
          <w:szCs w:val="24"/>
        </w:rPr>
        <w:t>10.7.</w:t>
      </w:r>
      <w:r w:rsidRPr="00806D3B">
        <w:rPr>
          <w:rFonts w:ascii="Times New Roman" w:hAnsi="Times New Roman" w:cs="Times New Roman"/>
          <w:sz w:val="24"/>
          <w:szCs w:val="24"/>
        </w:rPr>
        <w:tab/>
        <w:t xml:space="preserve">Настоящий Договор подписан в 2 (двух) подлинных экземплярах на русском языке, по одному экземпляру для каждой Стороны. </w:t>
      </w:r>
    </w:p>
    <w:p w:rsidR="00806D3B" w:rsidRDefault="00806D3B" w:rsidP="00806D3B">
      <w:pPr>
        <w:spacing w:after="0"/>
        <w:jc w:val="both"/>
        <w:rPr>
          <w:rFonts w:ascii="Times New Roman" w:hAnsi="Times New Roman" w:cs="Times New Roman"/>
          <w:sz w:val="24"/>
          <w:szCs w:val="24"/>
        </w:rPr>
      </w:pPr>
    </w:p>
    <w:p w:rsidR="007F7CC8" w:rsidRDefault="007F7CC8" w:rsidP="00806D3B">
      <w:pPr>
        <w:spacing w:after="0"/>
        <w:jc w:val="both"/>
        <w:rPr>
          <w:rFonts w:ascii="Times New Roman" w:hAnsi="Times New Roman" w:cs="Times New Roman"/>
          <w:sz w:val="24"/>
          <w:szCs w:val="24"/>
        </w:rPr>
      </w:pPr>
    </w:p>
    <w:p w:rsidR="00D357CD" w:rsidRPr="00D357CD" w:rsidRDefault="00D357CD" w:rsidP="00D357CD">
      <w:pPr>
        <w:pStyle w:val="a8"/>
        <w:numPr>
          <w:ilvl w:val="0"/>
          <w:numId w:val="10"/>
        </w:numPr>
        <w:autoSpaceDE w:val="0"/>
        <w:autoSpaceDN w:val="0"/>
        <w:adjustRightInd w:val="0"/>
        <w:spacing w:after="0" w:line="240" w:lineRule="auto"/>
        <w:rPr>
          <w:rFonts w:ascii="Times New Roman" w:hAnsi="Times New Roman"/>
          <w:b/>
          <w:color w:val="000000"/>
          <w:sz w:val="24"/>
          <w:szCs w:val="24"/>
        </w:rPr>
      </w:pPr>
      <w:r w:rsidRPr="00D357CD">
        <w:rPr>
          <w:rFonts w:ascii="Times New Roman" w:hAnsi="Times New Roman"/>
          <w:b/>
          <w:color w:val="000000"/>
          <w:sz w:val="24"/>
          <w:szCs w:val="24"/>
        </w:rPr>
        <w:t>Особые условия</w:t>
      </w:r>
    </w:p>
    <w:p w:rsidR="00D357CD" w:rsidRDefault="00D357CD" w:rsidP="00D357CD">
      <w:pPr>
        <w:pStyle w:val="a8"/>
        <w:autoSpaceDE w:val="0"/>
        <w:autoSpaceDN w:val="0"/>
        <w:adjustRightInd w:val="0"/>
        <w:spacing w:after="0" w:line="240" w:lineRule="auto"/>
        <w:ind w:left="480"/>
        <w:rPr>
          <w:rFonts w:ascii="Times New Roman" w:hAnsi="Times New Roman"/>
          <w:b/>
          <w:color w:val="000000"/>
          <w:sz w:val="24"/>
          <w:szCs w:val="24"/>
          <w:lang w:val="en-US"/>
        </w:rPr>
      </w:pPr>
    </w:p>
    <w:p w:rsidR="007F7CC8" w:rsidRPr="00D357CD" w:rsidRDefault="007F7CC8" w:rsidP="00D357CD">
      <w:pPr>
        <w:pStyle w:val="a8"/>
        <w:autoSpaceDE w:val="0"/>
        <w:autoSpaceDN w:val="0"/>
        <w:adjustRightInd w:val="0"/>
        <w:spacing w:after="0" w:line="240" w:lineRule="auto"/>
        <w:ind w:left="480"/>
        <w:rPr>
          <w:rFonts w:ascii="Times New Roman" w:hAnsi="Times New Roman"/>
          <w:b/>
          <w:color w:val="000000"/>
          <w:sz w:val="24"/>
          <w:szCs w:val="24"/>
          <w:lang w:val="en-US"/>
        </w:rPr>
      </w:pPr>
    </w:p>
    <w:p w:rsidR="00D357CD" w:rsidRPr="00D357CD" w:rsidRDefault="00D357CD" w:rsidP="00D357CD">
      <w:pPr>
        <w:pStyle w:val="a8"/>
        <w:numPr>
          <w:ilvl w:val="1"/>
          <w:numId w:val="10"/>
        </w:numPr>
        <w:autoSpaceDE w:val="0"/>
        <w:autoSpaceDN w:val="0"/>
        <w:adjustRightInd w:val="0"/>
        <w:spacing w:after="0" w:line="240" w:lineRule="auto"/>
        <w:jc w:val="both"/>
        <w:rPr>
          <w:rFonts w:ascii="Times New Roman" w:hAnsi="Times New Roman"/>
          <w:b/>
          <w:bCs/>
          <w:color w:val="000000"/>
          <w:sz w:val="24"/>
          <w:szCs w:val="24"/>
        </w:rPr>
      </w:pPr>
      <w:r>
        <w:rPr>
          <w:rFonts w:ascii="Times New Roman" w:hAnsi="Times New Roman"/>
          <w:sz w:val="24"/>
          <w:szCs w:val="24"/>
        </w:rPr>
        <w:t xml:space="preserve">     </w:t>
      </w:r>
      <w:r w:rsidRPr="00D357CD">
        <w:rPr>
          <w:rFonts w:ascii="Times New Roman" w:hAnsi="Times New Roman"/>
          <w:sz w:val="24"/>
          <w:szCs w:val="24"/>
        </w:rPr>
        <w:t>Наличие с</w:t>
      </w:r>
      <w:r w:rsidRPr="00D357CD">
        <w:rPr>
          <w:rFonts w:ascii="Times New Roman" w:hAnsi="Times New Roman"/>
          <w:bCs/>
          <w:color w:val="000000"/>
          <w:sz w:val="24"/>
          <w:szCs w:val="24"/>
        </w:rPr>
        <w:t>ертификата "СТ-</w:t>
      </w:r>
      <w:r w:rsidRPr="00D357CD">
        <w:rPr>
          <w:rFonts w:ascii="Times New Roman" w:hAnsi="Times New Roman"/>
          <w:bCs/>
          <w:color w:val="000000"/>
          <w:sz w:val="24"/>
          <w:szCs w:val="24"/>
          <w:lang w:val="en-US"/>
        </w:rPr>
        <w:t>KZ</w:t>
      </w:r>
      <w:r w:rsidRPr="00D357CD">
        <w:rPr>
          <w:rFonts w:ascii="Times New Roman" w:hAnsi="Times New Roman"/>
          <w:bCs/>
          <w:color w:val="000000"/>
          <w:sz w:val="24"/>
          <w:szCs w:val="24"/>
        </w:rPr>
        <w:t>" - Да_____ Нет_____.</w:t>
      </w:r>
    </w:p>
    <w:p w:rsidR="00D357CD" w:rsidRPr="00D357CD" w:rsidRDefault="00D357CD" w:rsidP="00D357CD">
      <w:pPr>
        <w:pStyle w:val="a8"/>
        <w:numPr>
          <w:ilvl w:val="1"/>
          <w:numId w:val="10"/>
        </w:numPr>
        <w:autoSpaceDE w:val="0"/>
        <w:autoSpaceDN w:val="0"/>
        <w:adjustRightInd w:val="0"/>
        <w:spacing w:after="0" w:line="240" w:lineRule="auto"/>
        <w:jc w:val="both"/>
        <w:rPr>
          <w:rFonts w:ascii="Times New Roman" w:hAnsi="Times New Roman"/>
          <w:b/>
          <w:bCs/>
          <w:color w:val="000000"/>
          <w:sz w:val="24"/>
          <w:szCs w:val="24"/>
        </w:rPr>
      </w:pPr>
      <w:r>
        <w:rPr>
          <w:rFonts w:ascii="Times New Roman" w:hAnsi="Times New Roman"/>
          <w:sz w:val="24"/>
          <w:szCs w:val="24"/>
        </w:rPr>
        <w:t xml:space="preserve">    </w:t>
      </w:r>
      <w:r w:rsidRPr="00D357CD">
        <w:rPr>
          <w:rFonts w:ascii="Times New Roman" w:hAnsi="Times New Roman"/>
          <w:sz w:val="24"/>
          <w:szCs w:val="24"/>
        </w:rPr>
        <w:t>Доля местного содержания в Товарах - _____ %.</w:t>
      </w:r>
    </w:p>
    <w:p w:rsidR="00D357CD" w:rsidRPr="00D357CD" w:rsidRDefault="00D357CD" w:rsidP="00D357CD">
      <w:pPr>
        <w:pStyle w:val="a8"/>
        <w:numPr>
          <w:ilvl w:val="1"/>
          <w:numId w:val="10"/>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D357CD">
        <w:rPr>
          <w:rFonts w:ascii="Times New Roman" w:hAnsi="Times New Roman"/>
          <w:color w:val="000000"/>
          <w:sz w:val="24"/>
          <w:szCs w:val="24"/>
        </w:rPr>
        <w:t>Доля фонда оплаты труда местных кадров - _____ %.</w:t>
      </w:r>
    </w:p>
    <w:p w:rsidR="00D357CD" w:rsidRPr="00D357CD" w:rsidRDefault="00D357CD" w:rsidP="00D357CD">
      <w:pPr>
        <w:pStyle w:val="a8"/>
        <w:numPr>
          <w:ilvl w:val="1"/>
          <w:numId w:val="10"/>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D357CD">
        <w:rPr>
          <w:rFonts w:ascii="Times New Roman" w:hAnsi="Times New Roman"/>
          <w:color w:val="000000"/>
          <w:sz w:val="24"/>
          <w:szCs w:val="24"/>
        </w:rPr>
        <w:t>Штатное расписание Поставщика:</w:t>
      </w:r>
    </w:p>
    <w:p w:rsidR="00D357CD" w:rsidRDefault="00D357CD" w:rsidP="00D357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резидентов - _____;</w:t>
      </w:r>
    </w:p>
    <w:p w:rsidR="00D357CD" w:rsidRPr="00B7160A" w:rsidRDefault="00D357CD" w:rsidP="00D357CD">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нерезидентов - _____</w:t>
      </w:r>
      <w:r w:rsidRPr="00B7160A">
        <w:rPr>
          <w:rFonts w:ascii="Times New Roman" w:hAnsi="Times New Roman"/>
          <w:color w:val="000000"/>
          <w:sz w:val="24"/>
          <w:szCs w:val="24"/>
        </w:rPr>
        <w:t>.</w:t>
      </w:r>
    </w:p>
    <w:p w:rsidR="00D357CD" w:rsidRDefault="00D357CD" w:rsidP="00806D3B">
      <w:pPr>
        <w:spacing w:after="0"/>
        <w:jc w:val="both"/>
        <w:rPr>
          <w:rFonts w:ascii="Times New Roman" w:hAnsi="Times New Roman" w:cs="Times New Roman"/>
          <w:sz w:val="24"/>
          <w:szCs w:val="24"/>
        </w:rPr>
      </w:pPr>
    </w:p>
    <w:p w:rsidR="007F7CC8" w:rsidRDefault="007F7CC8" w:rsidP="00806D3B">
      <w:pPr>
        <w:spacing w:after="0"/>
        <w:jc w:val="both"/>
        <w:rPr>
          <w:rFonts w:ascii="Times New Roman" w:hAnsi="Times New Roman" w:cs="Times New Roman"/>
          <w:sz w:val="24"/>
          <w:szCs w:val="24"/>
        </w:rPr>
      </w:pPr>
    </w:p>
    <w:p w:rsidR="00D357CD" w:rsidRPr="00D357CD" w:rsidRDefault="00D357CD" w:rsidP="00D357CD">
      <w:pPr>
        <w:pStyle w:val="a8"/>
        <w:numPr>
          <w:ilvl w:val="0"/>
          <w:numId w:val="10"/>
        </w:numPr>
        <w:spacing w:after="0"/>
        <w:jc w:val="both"/>
        <w:rPr>
          <w:rFonts w:ascii="Times New Roman" w:hAnsi="Times New Roman" w:cs="Times New Roman"/>
          <w:b/>
          <w:sz w:val="24"/>
          <w:szCs w:val="24"/>
        </w:rPr>
      </w:pPr>
      <w:r w:rsidRPr="00D357CD">
        <w:rPr>
          <w:rFonts w:ascii="Times New Roman" w:hAnsi="Times New Roman" w:cs="Times New Roman"/>
          <w:b/>
          <w:sz w:val="24"/>
          <w:szCs w:val="24"/>
        </w:rPr>
        <w:t>Местное содержание</w:t>
      </w:r>
    </w:p>
    <w:p w:rsidR="00D357CD" w:rsidRDefault="00D357CD" w:rsidP="00D357CD">
      <w:pPr>
        <w:pStyle w:val="a8"/>
        <w:spacing w:after="0"/>
        <w:ind w:left="480"/>
        <w:jc w:val="both"/>
        <w:rPr>
          <w:rFonts w:ascii="Times New Roman" w:hAnsi="Times New Roman" w:cs="Times New Roman"/>
          <w:b/>
          <w:sz w:val="24"/>
          <w:szCs w:val="24"/>
        </w:rPr>
      </w:pPr>
    </w:p>
    <w:p w:rsidR="007F7CC8" w:rsidRPr="00D357CD" w:rsidRDefault="007F7CC8" w:rsidP="00D357CD">
      <w:pPr>
        <w:pStyle w:val="a8"/>
        <w:spacing w:after="0"/>
        <w:ind w:left="480"/>
        <w:jc w:val="both"/>
        <w:rPr>
          <w:rFonts w:ascii="Times New Roman" w:hAnsi="Times New Roman" w:cs="Times New Roman"/>
          <w:b/>
          <w:sz w:val="24"/>
          <w:szCs w:val="24"/>
        </w:rPr>
      </w:pPr>
    </w:p>
    <w:p w:rsidR="00D357CD" w:rsidRPr="00D357CD" w:rsidRDefault="00D357CD" w:rsidP="00D357CD">
      <w:pPr>
        <w:spacing w:after="0"/>
        <w:jc w:val="both"/>
        <w:rPr>
          <w:rFonts w:ascii="Times New Roman" w:hAnsi="Times New Roman" w:cs="Times New Roman"/>
          <w:sz w:val="24"/>
          <w:szCs w:val="24"/>
        </w:rPr>
      </w:pPr>
      <w:r>
        <w:rPr>
          <w:rFonts w:ascii="Times New Roman" w:hAnsi="Times New Roman" w:cs="Times New Roman"/>
          <w:sz w:val="24"/>
          <w:szCs w:val="24"/>
        </w:rPr>
        <w:t>12</w:t>
      </w:r>
      <w:r w:rsidRPr="00D357CD">
        <w:rPr>
          <w:rFonts w:ascii="Times New Roman" w:hAnsi="Times New Roman" w:cs="Times New Roman"/>
          <w:sz w:val="24"/>
          <w:szCs w:val="24"/>
        </w:rPr>
        <w:t xml:space="preserve">.1 </w:t>
      </w:r>
      <w:r w:rsidRPr="00D357CD">
        <w:rPr>
          <w:rFonts w:ascii="Times New Roman" w:hAnsi="Times New Roman" w:cs="Times New Roman"/>
          <w:sz w:val="24"/>
          <w:szCs w:val="24"/>
        </w:rPr>
        <w:tab/>
        <w:t>Продавец обязан в течение 2 (двух) рабочих дней с даты подписания Сторонами настоящего Договора предоставить Покупателю:</w:t>
      </w:r>
    </w:p>
    <w:p w:rsidR="00D357CD" w:rsidRPr="00D357CD" w:rsidRDefault="00D357CD" w:rsidP="00D357CD">
      <w:pPr>
        <w:spacing w:after="0"/>
        <w:jc w:val="both"/>
        <w:rPr>
          <w:rFonts w:ascii="Times New Roman" w:hAnsi="Times New Roman" w:cs="Times New Roman"/>
          <w:sz w:val="24"/>
          <w:szCs w:val="24"/>
        </w:rPr>
      </w:pPr>
      <w:r w:rsidRPr="00D357CD">
        <w:rPr>
          <w:rFonts w:ascii="Times New Roman" w:hAnsi="Times New Roman" w:cs="Times New Roman"/>
          <w:sz w:val="24"/>
          <w:szCs w:val="24"/>
        </w:rPr>
        <w:t xml:space="preserve">          - Отчет по доле местного содержания </w:t>
      </w:r>
      <w:r w:rsidR="00381FAB">
        <w:rPr>
          <w:rFonts w:ascii="Times New Roman" w:hAnsi="Times New Roman" w:cs="Times New Roman"/>
          <w:sz w:val="24"/>
          <w:szCs w:val="24"/>
        </w:rPr>
        <w:t>на поставку товаров</w:t>
      </w:r>
      <w:r w:rsidRPr="00D357CD">
        <w:rPr>
          <w:rFonts w:ascii="Times New Roman" w:hAnsi="Times New Roman" w:cs="Times New Roman"/>
          <w:sz w:val="24"/>
          <w:szCs w:val="24"/>
        </w:rPr>
        <w:t xml:space="preserve"> по форме согласно Приложению № 2 к настоящему Договору;</w:t>
      </w:r>
    </w:p>
    <w:p w:rsidR="00D357CD" w:rsidRPr="00D357CD" w:rsidRDefault="00D357CD" w:rsidP="00D357CD">
      <w:pPr>
        <w:spacing w:after="0"/>
        <w:jc w:val="both"/>
        <w:rPr>
          <w:rFonts w:ascii="Times New Roman" w:hAnsi="Times New Roman" w:cs="Times New Roman"/>
          <w:sz w:val="24"/>
          <w:szCs w:val="24"/>
        </w:rPr>
      </w:pPr>
      <w:r>
        <w:rPr>
          <w:rFonts w:ascii="Times New Roman" w:hAnsi="Times New Roman" w:cs="Times New Roman"/>
          <w:sz w:val="24"/>
          <w:szCs w:val="24"/>
        </w:rPr>
        <w:t>12</w:t>
      </w:r>
      <w:r w:rsidRPr="00D357CD">
        <w:rPr>
          <w:rFonts w:ascii="Times New Roman" w:hAnsi="Times New Roman" w:cs="Times New Roman"/>
          <w:sz w:val="24"/>
          <w:szCs w:val="24"/>
        </w:rPr>
        <w:t xml:space="preserve">.2. </w:t>
      </w:r>
      <w:r w:rsidRPr="00D357CD">
        <w:rPr>
          <w:rFonts w:ascii="Times New Roman" w:hAnsi="Times New Roman" w:cs="Times New Roman"/>
          <w:sz w:val="24"/>
          <w:szCs w:val="24"/>
        </w:rPr>
        <w:tab/>
        <w:t>Вышеуказанное приложение является неотъемлемой частью Договора.</w:t>
      </w:r>
    </w:p>
    <w:p w:rsidR="00D357CD" w:rsidRDefault="00D357CD" w:rsidP="00D357CD">
      <w:pPr>
        <w:spacing w:after="0"/>
        <w:jc w:val="both"/>
        <w:rPr>
          <w:rFonts w:ascii="Times New Roman" w:hAnsi="Times New Roman" w:cs="Times New Roman"/>
          <w:sz w:val="24"/>
          <w:szCs w:val="24"/>
        </w:rPr>
      </w:pPr>
      <w:r>
        <w:rPr>
          <w:rFonts w:ascii="Times New Roman" w:hAnsi="Times New Roman" w:cs="Times New Roman"/>
          <w:sz w:val="24"/>
          <w:szCs w:val="24"/>
        </w:rPr>
        <w:t>12</w:t>
      </w:r>
      <w:r w:rsidRPr="00D357CD">
        <w:rPr>
          <w:rFonts w:ascii="Times New Roman" w:hAnsi="Times New Roman" w:cs="Times New Roman"/>
          <w:sz w:val="24"/>
          <w:szCs w:val="24"/>
        </w:rPr>
        <w:t xml:space="preserve">.3. </w:t>
      </w:r>
      <w:r>
        <w:rPr>
          <w:rFonts w:ascii="Times New Roman" w:hAnsi="Times New Roman" w:cs="Times New Roman"/>
          <w:sz w:val="24"/>
          <w:szCs w:val="24"/>
        </w:rPr>
        <w:t xml:space="preserve">  </w:t>
      </w:r>
      <w:r w:rsidRPr="00D357CD">
        <w:rPr>
          <w:rFonts w:ascii="Times New Roman" w:hAnsi="Times New Roman" w:cs="Times New Roman"/>
          <w:sz w:val="24"/>
          <w:szCs w:val="24"/>
        </w:rPr>
        <w:t xml:space="preserve">Покупатель вправе в одностороннем порядке отказаться от исполнения Договора и требовать возмещения убытков в случае представления Продавцом недостоверной информации по доле местного содержания </w:t>
      </w:r>
      <w:r w:rsidR="00381FAB">
        <w:rPr>
          <w:rFonts w:ascii="Times New Roman" w:hAnsi="Times New Roman" w:cs="Times New Roman"/>
          <w:sz w:val="24"/>
          <w:szCs w:val="24"/>
        </w:rPr>
        <w:t>на поставку товаров</w:t>
      </w:r>
      <w:r w:rsidRPr="00D357CD">
        <w:rPr>
          <w:rFonts w:ascii="Times New Roman" w:hAnsi="Times New Roman" w:cs="Times New Roman"/>
          <w:sz w:val="24"/>
          <w:szCs w:val="24"/>
        </w:rPr>
        <w:t>.</w:t>
      </w:r>
    </w:p>
    <w:p w:rsidR="007F7CC8" w:rsidRDefault="007F7CC8" w:rsidP="00D357CD">
      <w:pPr>
        <w:spacing w:after="0"/>
        <w:jc w:val="both"/>
        <w:rPr>
          <w:rFonts w:ascii="Times New Roman" w:hAnsi="Times New Roman" w:cs="Times New Roman"/>
          <w:sz w:val="24"/>
          <w:szCs w:val="24"/>
        </w:rPr>
      </w:pPr>
    </w:p>
    <w:p w:rsidR="007F7CC8" w:rsidRDefault="007F7CC8" w:rsidP="00D357CD">
      <w:pPr>
        <w:spacing w:after="0"/>
        <w:jc w:val="both"/>
        <w:rPr>
          <w:rFonts w:ascii="Times New Roman" w:hAnsi="Times New Roman" w:cs="Times New Roman"/>
          <w:sz w:val="24"/>
          <w:szCs w:val="24"/>
        </w:rPr>
      </w:pPr>
    </w:p>
    <w:p w:rsidR="007F7CC8" w:rsidRDefault="007F7CC8" w:rsidP="00D357CD">
      <w:pPr>
        <w:spacing w:after="0"/>
        <w:jc w:val="both"/>
        <w:rPr>
          <w:rFonts w:ascii="Times New Roman" w:hAnsi="Times New Roman" w:cs="Times New Roman"/>
          <w:sz w:val="24"/>
          <w:szCs w:val="24"/>
        </w:rPr>
      </w:pPr>
    </w:p>
    <w:p w:rsidR="00D357CD" w:rsidRPr="00806D3B" w:rsidRDefault="00D357CD" w:rsidP="00D357CD">
      <w:pPr>
        <w:spacing w:after="0"/>
        <w:jc w:val="both"/>
        <w:rPr>
          <w:rFonts w:ascii="Times New Roman" w:hAnsi="Times New Roman" w:cs="Times New Roman"/>
          <w:sz w:val="24"/>
          <w:szCs w:val="24"/>
        </w:rPr>
      </w:pPr>
      <w:r>
        <w:rPr>
          <w:rFonts w:ascii="Times New Roman" w:hAnsi="Times New Roman" w:cs="Times New Roman"/>
          <w:sz w:val="24"/>
          <w:szCs w:val="24"/>
        </w:rPr>
        <w:t>12</w:t>
      </w:r>
      <w:r w:rsidRPr="00D357CD">
        <w:rPr>
          <w:rFonts w:ascii="Times New Roman" w:hAnsi="Times New Roman" w:cs="Times New Roman"/>
          <w:sz w:val="24"/>
          <w:szCs w:val="24"/>
        </w:rPr>
        <w:t xml:space="preserve">.4. </w:t>
      </w:r>
      <w:r>
        <w:rPr>
          <w:rFonts w:ascii="Times New Roman" w:hAnsi="Times New Roman" w:cs="Times New Roman"/>
          <w:sz w:val="24"/>
          <w:szCs w:val="24"/>
        </w:rPr>
        <w:t xml:space="preserve">  </w:t>
      </w:r>
      <w:r w:rsidRPr="00D357CD">
        <w:rPr>
          <w:rFonts w:ascii="Times New Roman" w:hAnsi="Times New Roman" w:cs="Times New Roman"/>
          <w:sz w:val="24"/>
          <w:szCs w:val="24"/>
        </w:rPr>
        <w:t>За нарушение сроков или отказ в предоставле</w:t>
      </w:r>
      <w:r>
        <w:rPr>
          <w:rFonts w:ascii="Times New Roman" w:hAnsi="Times New Roman" w:cs="Times New Roman"/>
          <w:sz w:val="24"/>
          <w:szCs w:val="24"/>
        </w:rPr>
        <w:t>нии отчетности, указанной в п.12</w:t>
      </w:r>
      <w:r w:rsidRPr="00D357CD">
        <w:rPr>
          <w:rFonts w:ascii="Times New Roman" w:hAnsi="Times New Roman" w:cs="Times New Roman"/>
          <w:sz w:val="24"/>
          <w:szCs w:val="24"/>
        </w:rPr>
        <w:t>.1. Договора, Продавец обязан оплатить Покупателю штраф в размере 0,1% от цены Договора.</w:t>
      </w:r>
    </w:p>
    <w:p w:rsidR="00D357CD" w:rsidRDefault="00D357CD" w:rsidP="00806D3B">
      <w:pPr>
        <w:spacing w:after="0"/>
        <w:jc w:val="both"/>
        <w:rPr>
          <w:rFonts w:ascii="Times New Roman" w:hAnsi="Times New Roman" w:cs="Times New Roman"/>
          <w:b/>
          <w:sz w:val="24"/>
          <w:szCs w:val="24"/>
        </w:rPr>
      </w:pPr>
    </w:p>
    <w:p w:rsidR="00806D3B" w:rsidRPr="00806D3B" w:rsidRDefault="00806D3B" w:rsidP="00806D3B">
      <w:pPr>
        <w:spacing w:after="0"/>
        <w:jc w:val="both"/>
        <w:rPr>
          <w:rFonts w:ascii="Times New Roman" w:hAnsi="Times New Roman" w:cs="Times New Roman"/>
          <w:b/>
          <w:sz w:val="24"/>
          <w:szCs w:val="24"/>
        </w:rPr>
      </w:pPr>
      <w:r w:rsidRPr="00806D3B">
        <w:rPr>
          <w:rFonts w:ascii="Times New Roman" w:hAnsi="Times New Roman" w:cs="Times New Roman"/>
          <w:b/>
          <w:sz w:val="24"/>
          <w:szCs w:val="24"/>
        </w:rPr>
        <w:t>1</w:t>
      </w:r>
      <w:r w:rsidR="00D357CD">
        <w:rPr>
          <w:rFonts w:ascii="Times New Roman" w:hAnsi="Times New Roman" w:cs="Times New Roman"/>
          <w:b/>
          <w:sz w:val="24"/>
          <w:szCs w:val="24"/>
        </w:rPr>
        <w:t>3</w:t>
      </w:r>
      <w:r w:rsidRPr="00806D3B">
        <w:rPr>
          <w:rFonts w:ascii="Times New Roman" w:hAnsi="Times New Roman" w:cs="Times New Roman"/>
          <w:b/>
          <w:sz w:val="24"/>
          <w:szCs w:val="24"/>
        </w:rPr>
        <w:t>.</w:t>
      </w:r>
      <w:r w:rsidRPr="00806D3B">
        <w:rPr>
          <w:rFonts w:ascii="Times New Roman" w:hAnsi="Times New Roman" w:cs="Times New Roman"/>
          <w:b/>
          <w:sz w:val="24"/>
          <w:szCs w:val="24"/>
        </w:rPr>
        <w:tab/>
        <w:t>Юридические адреса и реквизиты Сторон</w:t>
      </w:r>
    </w:p>
    <w:p w:rsidR="00806D3B" w:rsidRPr="00806D3B" w:rsidRDefault="00806D3B" w:rsidP="00806D3B">
      <w:pPr>
        <w:spacing w:after="0"/>
        <w:jc w:val="both"/>
        <w:rPr>
          <w:rFonts w:ascii="Times New Roman" w:hAnsi="Times New Roman" w:cs="Times New Roman"/>
          <w:sz w:val="24"/>
          <w:szCs w:val="24"/>
        </w:rPr>
      </w:pPr>
    </w:p>
    <w:tbl>
      <w:tblPr>
        <w:tblpPr w:leftFromText="180" w:rightFromText="180" w:vertAnchor="text" w:horzAnchor="margin" w:tblpY="105"/>
        <w:tblW w:w="0" w:type="auto"/>
        <w:tblLayout w:type="fixed"/>
        <w:tblLook w:val="0000" w:firstRow="0" w:lastRow="0" w:firstColumn="0" w:lastColumn="0" w:noHBand="0" w:noVBand="0"/>
      </w:tblPr>
      <w:tblGrid>
        <w:gridCol w:w="4962"/>
        <w:gridCol w:w="4536"/>
      </w:tblGrid>
      <w:tr w:rsidR="00806D3B" w:rsidRPr="00806D3B" w:rsidTr="007F7CC8">
        <w:trPr>
          <w:trHeight w:val="3067"/>
        </w:trPr>
        <w:tc>
          <w:tcPr>
            <w:tcW w:w="4962" w:type="dxa"/>
            <w:shd w:val="clear" w:color="auto" w:fill="auto"/>
          </w:tcPr>
          <w:p w:rsidR="00806D3B" w:rsidRPr="00806D3B" w:rsidRDefault="00806D3B" w:rsidP="007F7CC8">
            <w:pPr>
              <w:pStyle w:val="a3"/>
              <w:snapToGrid w:val="0"/>
              <w:spacing w:after="0"/>
              <w:jc w:val="both"/>
              <w:rPr>
                <w:b/>
                <w:sz w:val="24"/>
                <w:szCs w:val="24"/>
              </w:rPr>
            </w:pPr>
            <w:r w:rsidRPr="00806D3B">
              <w:rPr>
                <w:b/>
                <w:sz w:val="24"/>
                <w:szCs w:val="24"/>
              </w:rPr>
              <w:t>Покупатель:</w:t>
            </w:r>
          </w:p>
          <w:p w:rsidR="00806D3B" w:rsidRPr="00806D3B" w:rsidRDefault="00806D3B" w:rsidP="007F7CC8">
            <w:pPr>
              <w:pStyle w:val="Default"/>
              <w:jc w:val="both"/>
              <w:rPr>
                <w:color w:val="auto"/>
              </w:rPr>
            </w:pPr>
            <w:r w:rsidRPr="00806D3B">
              <w:rPr>
                <w:b/>
                <w:bCs/>
                <w:color w:val="auto"/>
              </w:rPr>
              <w:t xml:space="preserve">Товарищество с Ограниченной </w:t>
            </w:r>
          </w:p>
          <w:p w:rsidR="00806D3B" w:rsidRPr="00806D3B" w:rsidRDefault="00806D3B" w:rsidP="007F7CC8">
            <w:pPr>
              <w:pStyle w:val="Default"/>
              <w:rPr>
                <w:b/>
                <w:bCs/>
                <w:color w:val="auto"/>
              </w:rPr>
            </w:pPr>
            <w:r w:rsidRPr="00806D3B">
              <w:rPr>
                <w:b/>
                <w:bCs/>
                <w:color w:val="auto"/>
              </w:rPr>
              <w:t xml:space="preserve">Ответственностью </w:t>
            </w:r>
          </w:p>
          <w:p w:rsidR="00806D3B" w:rsidRPr="00806D3B" w:rsidRDefault="00806D3B" w:rsidP="007F7CC8">
            <w:pPr>
              <w:pStyle w:val="Default"/>
              <w:rPr>
                <w:color w:val="auto"/>
              </w:rPr>
            </w:pPr>
            <w:r w:rsidRPr="00806D3B">
              <w:rPr>
                <w:b/>
                <w:bCs/>
                <w:color w:val="auto"/>
              </w:rPr>
              <w:t xml:space="preserve">«ҚазТрансГаз Өнімдері» </w:t>
            </w:r>
          </w:p>
          <w:p w:rsidR="00806D3B" w:rsidRPr="00806D3B" w:rsidRDefault="00806D3B" w:rsidP="007F7CC8">
            <w:pPr>
              <w:pStyle w:val="Default"/>
              <w:jc w:val="both"/>
              <w:rPr>
                <w:color w:val="auto"/>
              </w:rPr>
            </w:pPr>
            <w:r w:rsidRPr="00806D3B">
              <w:rPr>
                <w:color w:val="auto"/>
              </w:rPr>
              <w:t xml:space="preserve">Республика Казахстан, г. Алматы, </w:t>
            </w:r>
          </w:p>
          <w:p w:rsidR="00806D3B" w:rsidRPr="00806D3B" w:rsidRDefault="00806D3B" w:rsidP="007F7CC8">
            <w:pPr>
              <w:pStyle w:val="Default"/>
              <w:jc w:val="both"/>
              <w:rPr>
                <w:color w:val="auto"/>
              </w:rPr>
            </w:pPr>
            <w:r w:rsidRPr="00806D3B">
              <w:rPr>
                <w:color w:val="auto"/>
              </w:rPr>
              <w:t xml:space="preserve">мкр. Коктем-2, дом 22 </w:t>
            </w:r>
          </w:p>
          <w:p w:rsidR="00806D3B" w:rsidRPr="00806D3B" w:rsidRDefault="00806D3B" w:rsidP="007F7CC8">
            <w:pPr>
              <w:pStyle w:val="Default"/>
              <w:jc w:val="both"/>
              <w:rPr>
                <w:color w:val="auto"/>
              </w:rPr>
            </w:pPr>
            <w:r w:rsidRPr="00806D3B">
              <w:rPr>
                <w:color w:val="auto"/>
              </w:rPr>
              <w:t xml:space="preserve">тел: 8 (727) 3313991 </w:t>
            </w:r>
          </w:p>
          <w:p w:rsidR="00806D3B" w:rsidRPr="00806D3B" w:rsidRDefault="00806D3B" w:rsidP="007F7CC8">
            <w:pPr>
              <w:pStyle w:val="Default"/>
              <w:jc w:val="both"/>
              <w:rPr>
                <w:color w:val="auto"/>
              </w:rPr>
            </w:pPr>
            <w:r w:rsidRPr="00806D3B">
              <w:rPr>
                <w:b/>
                <w:bCs/>
                <w:color w:val="auto"/>
              </w:rPr>
              <w:t xml:space="preserve">Банковские реквизиты: </w:t>
            </w:r>
          </w:p>
          <w:p w:rsidR="00806D3B" w:rsidRPr="00806D3B" w:rsidRDefault="00806D3B" w:rsidP="007F7CC8">
            <w:pPr>
              <w:pStyle w:val="Default"/>
              <w:jc w:val="both"/>
              <w:rPr>
                <w:color w:val="auto"/>
              </w:rPr>
            </w:pPr>
            <w:r w:rsidRPr="00806D3B">
              <w:rPr>
                <w:color w:val="auto"/>
              </w:rPr>
              <w:t xml:space="preserve">РНН 600 900 173 946 </w:t>
            </w:r>
          </w:p>
          <w:p w:rsidR="00806D3B" w:rsidRPr="00806D3B" w:rsidRDefault="00806D3B" w:rsidP="007F7CC8">
            <w:pPr>
              <w:pStyle w:val="Default"/>
              <w:jc w:val="both"/>
              <w:rPr>
                <w:color w:val="auto"/>
              </w:rPr>
            </w:pPr>
            <w:r w:rsidRPr="00806D3B">
              <w:rPr>
                <w:color w:val="auto"/>
              </w:rPr>
              <w:t xml:space="preserve">БИН 050 840 009 020 </w:t>
            </w:r>
          </w:p>
          <w:p w:rsidR="00806D3B" w:rsidRPr="00806D3B" w:rsidRDefault="00806D3B" w:rsidP="007F7CC8">
            <w:pPr>
              <w:pStyle w:val="Default"/>
              <w:jc w:val="both"/>
              <w:rPr>
                <w:color w:val="auto"/>
              </w:rPr>
            </w:pPr>
            <w:r w:rsidRPr="00806D3B">
              <w:rPr>
                <w:b/>
                <w:bCs/>
                <w:color w:val="auto"/>
              </w:rPr>
              <w:t xml:space="preserve">Расчетный счет: </w:t>
            </w:r>
            <w:r w:rsidRPr="00806D3B">
              <w:rPr>
                <w:color w:val="auto"/>
              </w:rPr>
              <w:t xml:space="preserve">KZ44826А1KZTD2012377 </w:t>
            </w:r>
          </w:p>
          <w:p w:rsidR="00806D3B" w:rsidRPr="00806D3B" w:rsidRDefault="00806D3B" w:rsidP="007F7CC8">
            <w:pPr>
              <w:pStyle w:val="Default"/>
              <w:jc w:val="both"/>
              <w:rPr>
                <w:color w:val="auto"/>
              </w:rPr>
            </w:pPr>
            <w:r w:rsidRPr="00806D3B">
              <w:rPr>
                <w:color w:val="auto"/>
              </w:rPr>
              <w:t xml:space="preserve">в АО АТФ Банк г. Алматы </w:t>
            </w:r>
          </w:p>
          <w:p w:rsidR="00806D3B" w:rsidRPr="00806D3B" w:rsidRDefault="00806D3B" w:rsidP="007F7CC8">
            <w:pPr>
              <w:pStyle w:val="Default"/>
              <w:jc w:val="both"/>
              <w:rPr>
                <w:color w:val="auto"/>
              </w:rPr>
            </w:pPr>
            <w:r w:rsidRPr="00806D3B">
              <w:rPr>
                <w:color w:val="auto"/>
              </w:rPr>
              <w:t xml:space="preserve">БИК ALMNKZKA </w:t>
            </w:r>
          </w:p>
          <w:p w:rsidR="00806D3B" w:rsidRPr="00806D3B" w:rsidRDefault="00806D3B" w:rsidP="007F7CC8">
            <w:pPr>
              <w:pStyle w:val="Default"/>
              <w:jc w:val="both"/>
              <w:rPr>
                <w:color w:val="auto"/>
              </w:rPr>
            </w:pPr>
          </w:p>
          <w:p w:rsidR="00806D3B" w:rsidRPr="00806D3B" w:rsidRDefault="00806D3B" w:rsidP="007F7CC8">
            <w:pPr>
              <w:pStyle w:val="Default"/>
              <w:jc w:val="both"/>
              <w:rPr>
                <w:color w:val="auto"/>
              </w:rPr>
            </w:pPr>
            <w:r w:rsidRPr="00806D3B">
              <w:rPr>
                <w:b/>
                <w:bCs/>
                <w:color w:val="auto"/>
              </w:rPr>
              <w:t xml:space="preserve">Генеральный директор </w:t>
            </w:r>
          </w:p>
          <w:p w:rsidR="00806D3B" w:rsidRPr="00806D3B" w:rsidRDefault="00806D3B" w:rsidP="007F7CC8">
            <w:pPr>
              <w:jc w:val="both"/>
              <w:rPr>
                <w:rFonts w:ascii="Times New Roman" w:hAnsi="Times New Roman" w:cs="Times New Roman"/>
                <w:b/>
                <w:bCs/>
              </w:rPr>
            </w:pPr>
            <w:r w:rsidRPr="00806D3B">
              <w:rPr>
                <w:rFonts w:ascii="Times New Roman" w:hAnsi="Times New Roman" w:cs="Times New Roman"/>
                <w:b/>
                <w:bCs/>
              </w:rPr>
              <w:t>Тусупов Б.К.</w:t>
            </w:r>
          </w:p>
          <w:p w:rsidR="00806D3B" w:rsidRPr="00806D3B" w:rsidRDefault="00806D3B" w:rsidP="007F7CC8">
            <w:pPr>
              <w:jc w:val="both"/>
              <w:rPr>
                <w:rFonts w:ascii="Times New Roman" w:hAnsi="Times New Roman" w:cs="Times New Roman"/>
              </w:rPr>
            </w:pPr>
          </w:p>
        </w:tc>
        <w:tc>
          <w:tcPr>
            <w:tcW w:w="4536" w:type="dxa"/>
            <w:shd w:val="clear" w:color="auto" w:fill="auto"/>
          </w:tcPr>
          <w:p w:rsidR="00806D3B" w:rsidRPr="00806D3B" w:rsidRDefault="00806D3B" w:rsidP="007F7CC8">
            <w:pPr>
              <w:pStyle w:val="a3"/>
              <w:snapToGrid w:val="0"/>
              <w:spacing w:after="0"/>
              <w:jc w:val="both"/>
              <w:rPr>
                <w:b/>
                <w:sz w:val="24"/>
                <w:szCs w:val="24"/>
              </w:rPr>
            </w:pPr>
            <w:r w:rsidRPr="00806D3B">
              <w:rPr>
                <w:b/>
                <w:sz w:val="24"/>
                <w:szCs w:val="24"/>
              </w:rPr>
              <w:t>Продавец:</w:t>
            </w:r>
          </w:p>
          <w:p w:rsidR="00806D3B" w:rsidRPr="00806D3B" w:rsidRDefault="00806D3B" w:rsidP="00806D3B">
            <w:pPr>
              <w:spacing w:after="0"/>
              <w:jc w:val="both"/>
              <w:rPr>
                <w:rFonts w:ascii="Times New Roman" w:hAnsi="Times New Roman" w:cs="Times New Roman"/>
                <w:b/>
              </w:rPr>
            </w:pPr>
            <w:r w:rsidRPr="00806D3B">
              <w:rPr>
                <w:rFonts w:ascii="Times New Roman" w:hAnsi="Times New Roman" w:cs="Times New Roman"/>
                <w:b/>
              </w:rPr>
              <w:t>«</w:t>
            </w:r>
            <w:r>
              <w:rPr>
                <w:rFonts w:ascii="Times New Roman" w:hAnsi="Times New Roman" w:cs="Times New Roman"/>
                <w:b/>
              </w:rPr>
              <w:t>__________</w:t>
            </w:r>
            <w:r w:rsidRPr="00806D3B">
              <w:rPr>
                <w:rFonts w:ascii="Times New Roman" w:hAnsi="Times New Roman" w:cs="Times New Roman"/>
                <w:b/>
              </w:rPr>
              <w:t>»</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Адрес: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b/>
              </w:rPr>
            </w:pPr>
            <w:r w:rsidRPr="00806D3B">
              <w:rPr>
                <w:rFonts w:ascii="Times New Roman" w:hAnsi="Times New Roman" w:cs="Times New Roman"/>
                <w:b/>
              </w:rPr>
              <w:t>Банковские реквизиты:</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БИК: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ИИК: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в АО «</w:t>
            </w:r>
            <w:r>
              <w:rPr>
                <w:rFonts w:ascii="Times New Roman" w:hAnsi="Times New Roman" w:cs="Times New Roman"/>
              </w:rPr>
              <w:t>_________</w:t>
            </w:r>
            <w:r w:rsidRPr="00806D3B">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РНН: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БИН:  </w:t>
            </w:r>
            <w:r>
              <w:rPr>
                <w:rFonts w:ascii="Times New Roman" w:hAnsi="Times New Roman" w:cs="Times New Roman"/>
              </w:rPr>
              <w:t xml:space="preserve"> </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8 (</w:t>
            </w:r>
            <w:r>
              <w:rPr>
                <w:rFonts w:ascii="Times New Roman" w:hAnsi="Times New Roman" w:cs="Times New Roman"/>
              </w:rPr>
              <w:t xml:space="preserve"> ___</w:t>
            </w:r>
            <w:r w:rsidRPr="00806D3B">
              <w:rPr>
                <w:rFonts w:ascii="Times New Roman" w:hAnsi="Times New Roman" w:cs="Times New Roman"/>
              </w:rPr>
              <w:t xml:space="preserve">) </w:t>
            </w:r>
            <w:r>
              <w:rPr>
                <w:rFonts w:ascii="Times New Roman" w:hAnsi="Times New Roman" w:cs="Times New Roman"/>
              </w:rPr>
              <w:t>______________</w:t>
            </w:r>
          </w:p>
          <w:p w:rsidR="00806D3B" w:rsidRPr="00806D3B" w:rsidRDefault="00806D3B" w:rsidP="00806D3B">
            <w:pPr>
              <w:spacing w:after="0"/>
              <w:jc w:val="both"/>
              <w:rPr>
                <w:rFonts w:ascii="Times New Roman" w:hAnsi="Times New Roman" w:cs="Times New Roman"/>
              </w:rPr>
            </w:pPr>
            <w:r w:rsidRPr="00806D3B">
              <w:rPr>
                <w:rFonts w:ascii="Times New Roman" w:hAnsi="Times New Roman" w:cs="Times New Roman"/>
              </w:rPr>
              <w:t xml:space="preserve">Email </w:t>
            </w:r>
            <w:r>
              <w:rPr>
                <w:rFonts w:ascii="Times New Roman" w:hAnsi="Times New Roman" w:cs="Times New Roman"/>
              </w:rPr>
              <w:t xml:space="preserve"> </w:t>
            </w:r>
            <w:hyperlink r:id="rId6" w:history="1"/>
          </w:p>
          <w:p w:rsidR="00806D3B" w:rsidRPr="00806D3B" w:rsidRDefault="00806D3B" w:rsidP="007F7CC8">
            <w:pPr>
              <w:jc w:val="both"/>
              <w:rPr>
                <w:rFonts w:ascii="Times New Roman" w:hAnsi="Times New Roman" w:cs="Times New Roman"/>
              </w:rPr>
            </w:pPr>
          </w:p>
          <w:p w:rsidR="00806D3B" w:rsidRPr="00806D3B" w:rsidRDefault="00806D3B" w:rsidP="007F7CC8">
            <w:pPr>
              <w:jc w:val="both"/>
              <w:rPr>
                <w:rFonts w:ascii="Times New Roman" w:hAnsi="Times New Roman" w:cs="Times New Roman"/>
              </w:rPr>
            </w:pPr>
          </w:p>
          <w:p w:rsidR="00806D3B" w:rsidRPr="00806D3B" w:rsidRDefault="00806D3B" w:rsidP="007F7CC8">
            <w:pPr>
              <w:jc w:val="both"/>
              <w:rPr>
                <w:rFonts w:ascii="Times New Roman" w:hAnsi="Times New Roman" w:cs="Times New Roman"/>
                <w:b/>
                <w:bCs/>
              </w:rPr>
            </w:pPr>
            <w:r>
              <w:rPr>
                <w:rFonts w:ascii="Times New Roman" w:hAnsi="Times New Roman" w:cs="Times New Roman"/>
                <w:b/>
                <w:bCs/>
              </w:rPr>
              <w:t>Д</w:t>
            </w:r>
            <w:r w:rsidRPr="00806D3B">
              <w:rPr>
                <w:rFonts w:ascii="Times New Roman" w:hAnsi="Times New Roman" w:cs="Times New Roman"/>
                <w:b/>
                <w:bCs/>
              </w:rPr>
              <w:t>иректор</w:t>
            </w:r>
          </w:p>
          <w:p w:rsidR="00806D3B" w:rsidRPr="00806D3B" w:rsidRDefault="00806D3B" w:rsidP="007F7CC8">
            <w:pPr>
              <w:jc w:val="both"/>
              <w:rPr>
                <w:rFonts w:ascii="Times New Roman" w:hAnsi="Times New Roman" w:cs="Times New Roman"/>
              </w:rPr>
            </w:pPr>
            <w:r>
              <w:rPr>
                <w:rFonts w:ascii="Times New Roman" w:hAnsi="Times New Roman" w:cs="Times New Roman"/>
                <w:b/>
                <w:bCs/>
              </w:rPr>
              <w:t xml:space="preserve"> </w:t>
            </w:r>
          </w:p>
        </w:tc>
      </w:tr>
      <w:tr w:rsidR="00806D3B" w:rsidRPr="00806D3B" w:rsidTr="007F7CC8">
        <w:trPr>
          <w:trHeight w:val="909"/>
        </w:trPr>
        <w:tc>
          <w:tcPr>
            <w:tcW w:w="4962" w:type="dxa"/>
            <w:shd w:val="clear" w:color="auto" w:fill="auto"/>
          </w:tcPr>
          <w:p w:rsidR="00806D3B" w:rsidRPr="00806D3B" w:rsidRDefault="00806D3B" w:rsidP="007F7CC8">
            <w:pPr>
              <w:widowControl w:val="0"/>
              <w:autoSpaceDE w:val="0"/>
              <w:jc w:val="both"/>
              <w:rPr>
                <w:rFonts w:ascii="Times New Roman" w:hAnsi="Times New Roman" w:cs="Times New Roman"/>
                <w:b/>
              </w:rPr>
            </w:pPr>
          </w:p>
          <w:p w:rsidR="00806D3B" w:rsidRPr="00806D3B" w:rsidRDefault="00806D3B" w:rsidP="007F7CC8">
            <w:pPr>
              <w:widowControl w:val="0"/>
              <w:autoSpaceDE w:val="0"/>
              <w:jc w:val="both"/>
              <w:rPr>
                <w:rFonts w:ascii="Times New Roman" w:hAnsi="Times New Roman" w:cs="Times New Roman"/>
                <w:b/>
              </w:rPr>
            </w:pPr>
          </w:p>
          <w:p w:rsidR="00806D3B" w:rsidRPr="00806D3B" w:rsidRDefault="00806D3B" w:rsidP="007F7CC8">
            <w:pPr>
              <w:jc w:val="both"/>
              <w:rPr>
                <w:rFonts w:ascii="Times New Roman" w:hAnsi="Times New Roman" w:cs="Times New Roman"/>
                <w:b/>
              </w:rPr>
            </w:pPr>
            <w:r w:rsidRPr="00806D3B">
              <w:rPr>
                <w:rFonts w:ascii="Times New Roman" w:hAnsi="Times New Roman" w:cs="Times New Roman"/>
                <w:b/>
              </w:rPr>
              <w:t>___________________</w:t>
            </w:r>
          </w:p>
          <w:p w:rsidR="00806D3B" w:rsidRPr="00806D3B" w:rsidRDefault="00806D3B" w:rsidP="007F7CC8">
            <w:pPr>
              <w:jc w:val="both"/>
              <w:rPr>
                <w:rFonts w:ascii="Times New Roman" w:hAnsi="Times New Roman" w:cs="Times New Roman"/>
              </w:rPr>
            </w:pPr>
            <w:r w:rsidRPr="00806D3B">
              <w:rPr>
                <w:rFonts w:ascii="Times New Roman" w:hAnsi="Times New Roman" w:cs="Times New Roman"/>
              </w:rPr>
              <w:t xml:space="preserve">        М.П.</w:t>
            </w:r>
          </w:p>
        </w:tc>
        <w:tc>
          <w:tcPr>
            <w:tcW w:w="4536" w:type="dxa"/>
            <w:shd w:val="clear" w:color="auto" w:fill="auto"/>
          </w:tcPr>
          <w:p w:rsidR="00806D3B" w:rsidRPr="00806D3B" w:rsidRDefault="00806D3B" w:rsidP="007F7CC8">
            <w:pPr>
              <w:jc w:val="both"/>
              <w:rPr>
                <w:rFonts w:ascii="Times New Roman" w:hAnsi="Times New Roman" w:cs="Times New Roman"/>
                <w:b/>
              </w:rPr>
            </w:pPr>
          </w:p>
          <w:p w:rsidR="00806D3B" w:rsidRPr="00806D3B" w:rsidRDefault="00806D3B" w:rsidP="007F7CC8">
            <w:pPr>
              <w:jc w:val="both"/>
              <w:rPr>
                <w:rFonts w:ascii="Times New Roman" w:hAnsi="Times New Roman" w:cs="Times New Roman"/>
                <w:b/>
              </w:rPr>
            </w:pPr>
          </w:p>
          <w:p w:rsidR="00806D3B" w:rsidRPr="00806D3B" w:rsidRDefault="00806D3B" w:rsidP="007F7CC8">
            <w:pPr>
              <w:jc w:val="both"/>
              <w:rPr>
                <w:rFonts w:ascii="Times New Roman" w:hAnsi="Times New Roman" w:cs="Times New Roman"/>
                <w:b/>
              </w:rPr>
            </w:pPr>
            <w:r w:rsidRPr="00806D3B">
              <w:rPr>
                <w:rFonts w:ascii="Times New Roman" w:hAnsi="Times New Roman" w:cs="Times New Roman"/>
                <w:b/>
              </w:rPr>
              <w:t xml:space="preserve">_______________________ </w:t>
            </w:r>
          </w:p>
          <w:p w:rsidR="00806D3B" w:rsidRPr="00806D3B" w:rsidRDefault="00806D3B" w:rsidP="00806D3B">
            <w:pPr>
              <w:jc w:val="both"/>
              <w:rPr>
                <w:rFonts w:ascii="Times New Roman" w:hAnsi="Times New Roman" w:cs="Times New Roman"/>
              </w:rPr>
            </w:pPr>
            <w:r w:rsidRPr="00806D3B">
              <w:rPr>
                <w:rFonts w:ascii="Times New Roman" w:hAnsi="Times New Roman" w:cs="Times New Roman"/>
                <w:b/>
              </w:rPr>
              <w:t xml:space="preserve">        </w:t>
            </w:r>
            <w:r w:rsidRPr="00806D3B">
              <w:rPr>
                <w:rFonts w:ascii="Times New Roman" w:hAnsi="Times New Roman" w:cs="Times New Roman"/>
              </w:rPr>
              <w:t>М.П.</w:t>
            </w:r>
          </w:p>
        </w:tc>
      </w:tr>
    </w:tbl>
    <w:p w:rsidR="00806D3B" w:rsidRDefault="00806D3B" w:rsidP="00806D3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806D3B">
      <w:pPr>
        <w:spacing w:after="0"/>
        <w:jc w:val="both"/>
        <w:rPr>
          <w:rFonts w:ascii="Times New Roman" w:hAnsi="Times New Roman" w:cs="Times New Roman"/>
          <w:sz w:val="24"/>
          <w:szCs w:val="24"/>
        </w:rPr>
      </w:pPr>
    </w:p>
    <w:p w:rsidR="00381FAB" w:rsidRDefault="00381FAB" w:rsidP="00381FAB">
      <w:pPr>
        <w:spacing w:after="0"/>
        <w:jc w:val="right"/>
        <w:rPr>
          <w:rFonts w:ascii="Times New Roman" w:hAnsi="Times New Roman" w:cs="Times New Roman"/>
          <w:b/>
          <w:sz w:val="24"/>
          <w:szCs w:val="24"/>
        </w:rPr>
      </w:pPr>
      <w:r w:rsidRPr="00381FAB">
        <w:rPr>
          <w:rFonts w:ascii="Times New Roman" w:hAnsi="Times New Roman" w:cs="Times New Roman"/>
          <w:b/>
          <w:sz w:val="24"/>
          <w:szCs w:val="24"/>
        </w:rPr>
        <w:lastRenderedPageBreak/>
        <w:t>Приложение №1</w:t>
      </w:r>
    </w:p>
    <w:p w:rsidR="008C6803" w:rsidRDefault="008C6803" w:rsidP="00381FAB">
      <w:pPr>
        <w:spacing w:after="0"/>
        <w:jc w:val="right"/>
        <w:rPr>
          <w:rFonts w:ascii="Times New Roman" w:hAnsi="Times New Roman" w:cs="Times New Roman"/>
          <w:b/>
          <w:sz w:val="24"/>
          <w:szCs w:val="24"/>
        </w:rPr>
      </w:pPr>
      <w:r>
        <w:rPr>
          <w:rFonts w:ascii="Times New Roman" w:hAnsi="Times New Roman" w:cs="Times New Roman"/>
          <w:b/>
          <w:sz w:val="24"/>
          <w:szCs w:val="24"/>
        </w:rPr>
        <w:t>К договору __________ от __________</w:t>
      </w:r>
    </w:p>
    <w:p w:rsidR="008C6803" w:rsidRDefault="008C6803" w:rsidP="00381FAB">
      <w:pPr>
        <w:spacing w:after="0"/>
        <w:jc w:val="right"/>
        <w:rPr>
          <w:rFonts w:ascii="Times New Roman" w:hAnsi="Times New Roman" w:cs="Times New Roman"/>
          <w:b/>
          <w:sz w:val="24"/>
          <w:szCs w:val="24"/>
        </w:rPr>
      </w:pPr>
    </w:p>
    <w:p w:rsidR="00D6194E" w:rsidRDefault="00EC0D5E" w:rsidP="007F7CC8">
      <w:pPr>
        <w:spacing w:after="0"/>
        <w:jc w:val="center"/>
        <w:rPr>
          <w:rFonts w:ascii="Times New Roman" w:hAnsi="Times New Roman" w:cs="Times New Roman"/>
          <w:b/>
          <w:sz w:val="24"/>
          <w:szCs w:val="24"/>
        </w:rPr>
      </w:pPr>
      <w:r>
        <w:rPr>
          <w:rFonts w:ascii="Times New Roman" w:hAnsi="Times New Roman" w:cs="Times New Roman"/>
          <w:b/>
          <w:sz w:val="24"/>
          <w:szCs w:val="24"/>
        </w:rPr>
        <w:t>Техническая спецификация №1</w:t>
      </w:r>
    </w:p>
    <w:p w:rsidR="007F7CC8" w:rsidRPr="007F7CC8" w:rsidRDefault="007F7CC8" w:rsidP="007F7CC8">
      <w:pPr>
        <w:spacing w:after="0"/>
        <w:jc w:val="center"/>
        <w:rPr>
          <w:rFonts w:ascii="Times New Roman" w:hAnsi="Times New Roman" w:cs="Times New Roman"/>
          <w:b/>
          <w:sz w:val="24"/>
          <w:szCs w:val="24"/>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4961"/>
        <w:gridCol w:w="1276"/>
        <w:gridCol w:w="725"/>
        <w:gridCol w:w="1543"/>
      </w:tblGrid>
      <w:tr w:rsidR="007F7CC8" w:rsidRPr="00B73856" w:rsidTr="00E60A2D">
        <w:trPr>
          <w:trHeight w:val="619"/>
        </w:trPr>
        <w:tc>
          <w:tcPr>
            <w:tcW w:w="1702" w:type="dxa"/>
            <w:shd w:val="clear" w:color="auto" w:fill="auto"/>
            <w:vAlign w:val="center"/>
            <w:hideMark/>
          </w:tcPr>
          <w:p w:rsidR="007F7CC8" w:rsidRPr="002B2E64" w:rsidRDefault="007F7CC8" w:rsidP="007F7CC8">
            <w:pPr>
              <w:spacing w:after="0" w:line="240" w:lineRule="auto"/>
              <w:jc w:val="center"/>
              <w:rPr>
                <w:rFonts w:ascii="Times New Roman" w:eastAsia="Times New Roman" w:hAnsi="Times New Roman" w:cs="Times New Roman"/>
                <w:b/>
                <w:bCs/>
                <w:color w:val="000000"/>
                <w:sz w:val="24"/>
                <w:szCs w:val="24"/>
              </w:rPr>
            </w:pPr>
            <w:r w:rsidRPr="002B2E64">
              <w:rPr>
                <w:rFonts w:ascii="Times New Roman" w:eastAsia="Times New Roman" w:hAnsi="Times New Roman" w:cs="Times New Roman"/>
                <w:b/>
                <w:bCs/>
                <w:color w:val="000000"/>
                <w:sz w:val="24"/>
                <w:szCs w:val="24"/>
              </w:rPr>
              <w:t>№ п\п</w:t>
            </w:r>
          </w:p>
        </w:tc>
        <w:tc>
          <w:tcPr>
            <w:tcW w:w="4961" w:type="dxa"/>
            <w:shd w:val="clear" w:color="auto" w:fill="auto"/>
            <w:vAlign w:val="center"/>
            <w:hideMark/>
          </w:tcPr>
          <w:p w:rsidR="007F7CC8" w:rsidRPr="002B2E64" w:rsidRDefault="007F7CC8" w:rsidP="007F7CC8">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Наименование мебели</w:t>
            </w:r>
          </w:p>
        </w:tc>
        <w:tc>
          <w:tcPr>
            <w:tcW w:w="1276" w:type="dxa"/>
            <w:shd w:val="clear" w:color="auto" w:fill="auto"/>
            <w:vAlign w:val="center"/>
            <w:hideMark/>
          </w:tcPr>
          <w:p w:rsidR="007F7CC8" w:rsidRPr="002B2E64" w:rsidRDefault="007F7CC8" w:rsidP="007F7CC8">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Ед.изм.</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Кол-во</w:t>
            </w:r>
          </w:p>
        </w:tc>
        <w:tc>
          <w:tcPr>
            <w:tcW w:w="1543" w:type="dxa"/>
          </w:tcPr>
          <w:p w:rsidR="007F7CC8" w:rsidRPr="002B2E64" w:rsidRDefault="007F7CC8" w:rsidP="00E60A2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Цена</w:t>
            </w:r>
            <w:r w:rsidR="00E60A2D">
              <w:rPr>
                <w:rFonts w:ascii="Times New Roman" w:eastAsia="Times New Roman" w:hAnsi="Times New Roman" w:cs="Times New Roman"/>
                <w:b/>
                <w:bCs/>
                <w:sz w:val="24"/>
                <w:szCs w:val="24"/>
              </w:rPr>
              <w:t xml:space="preserve"> с НДС за </w:t>
            </w:r>
            <w:r>
              <w:rPr>
                <w:rFonts w:ascii="Times New Roman" w:eastAsia="Times New Roman" w:hAnsi="Times New Roman" w:cs="Times New Roman"/>
                <w:b/>
                <w:bCs/>
                <w:sz w:val="24"/>
                <w:szCs w:val="24"/>
              </w:rPr>
              <w:t xml:space="preserve">лот </w:t>
            </w:r>
          </w:p>
        </w:tc>
      </w:tr>
      <w:tr w:rsidR="007F7CC8" w:rsidRPr="00B73856" w:rsidTr="00E60A2D">
        <w:trPr>
          <w:trHeight w:val="579"/>
        </w:trPr>
        <w:tc>
          <w:tcPr>
            <w:tcW w:w="6663" w:type="dxa"/>
            <w:gridSpan w:val="2"/>
            <w:shd w:val="clear" w:color="000000" w:fill="FFFFFF"/>
            <w:vAlign w:val="center"/>
            <w:hideMark/>
          </w:tcPr>
          <w:p w:rsidR="007F7CC8" w:rsidRPr="002B2E64" w:rsidRDefault="007F7CC8" w:rsidP="00D6194E">
            <w:pPr>
              <w:spacing w:after="0" w:line="240" w:lineRule="auto"/>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Лот №1 Мебель для сотрудников</w:t>
            </w:r>
          </w:p>
        </w:tc>
        <w:tc>
          <w:tcPr>
            <w:tcW w:w="1276" w:type="dxa"/>
            <w:shd w:val="clear" w:color="000000" w:fill="FFFFFF"/>
            <w:vAlign w:val="center"/>
            <w:hideMark/>
          </w:tcPr>
          <w:p w:rsidR="007F7CC8" w:rsidRPr="002B2E64" w:rsidRDefault="007F7CC8" w:rsidP="007F7CC8">
            <w:pPr>
              <w:spacing w:after="0" w:line="240" w:lineRule="auto"/>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комплект</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10</w:t>
            </w:r>
          </w:p>
        </w:tc>
        <w:tc>
          <w:tcPr>
            <w:tcW w:w="1543" w:type="dxa"/>
            <w:shd w:val="clear" w:color="000000" w:fill="FFFFFF"/>
            <w:vAlign w:val="center"/>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1</w:t>
            </w:r>
          </w:p>
        </w:tc>
        <w:tc>
          <w:tcPr>
            <w:tcW w:w="4961" w:type="dxa"/>
            <w:shd w:val="clear" w:color="auto" w:fill="auto"/>
            <w:vAlign w:val="bottom"/>
            <w:hideMark/>
          </w:tcPr>
          <w:p w:rsidR="007F7CC8" w:rsidRPr="002B2E64" w:rsidRDefault="007F7CC8" w:rsidP="00581CF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Стол эргономич</w:t>
            </w:r>
            <w:r>
              <w:rPr>
                <w:rFonts w:ascii="Times New Roman" w:hAnsi="Times New Roman" w:cs="Times New Roman"/>
                <w:color w:val="000000"/>
                <w:sz w:val="24"/>
                <w:szCs w:val="24"/>
              </w:rPr>
              <w:t>еский</w:t>
            </w:r>
            <w:r w:rsidRPr="002B2E64">
              <w:rPr>
                <w:rFonts w:ascii="Times New Roman" w:hAnsi="Times New Roman" w:cs="Times New Roman"/>
                <w:color w:val="000000"/>
                <w:sz w:val="24"/>
                <w:szCs w:val="24"/>
              </w:rPr>
              <w:t xml:space="preserve"> правый 1600*1200*720</w:t>
            </w:r>
          </w:p>
        </w:tc>
        <w:tc>
          <w:tcPr>
            <w:tcW w:w="1276" w:type="dxa"/>
            <w:shd w:val="clear" w:color="auto" w:fill="auto"/>
            <w:vAlign w:val="center"/>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шт</w:t>
            </w:r>
          </w:p>
        </w:tc>
        <w:tc>
          <w:tcPr>
            <w:tcW w:w="725" w:type="dxa"/>
            <w:shd w:val="clear" w:color="auto" w:fill="auto"/>
            <w:vAlign w:val="center"/>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10</w:t>
            </w:r>
          </w:p>
        </w:tc>
        <w:tc>
          <w:tcPr>
            <w:tcW w:w="1543" w:type="dxa"/>
            <w:vMerge w:val="restart"/>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2</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Тумба приставная с топом 417*580*720</w:t>
            </w:r>
          </w:p>
        </w:tc>
        <w:tc>
          <w:tcPr>
            <w:tcW w:w="1276" w:type="dxa"/>
            <w:shd w:val="clear" w:color="auto" w:fill="auto"/>
            <w:vAlign w:val="center"/>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шт</w:t>
            </w:r>
          </w:p>
        </w:tc>
        <w:tc>
          <w:tcPr>
            <w:tcW w:w="725" w:type="dxa"/>
            <w:shd w:val="clear" w:color="auto" w:fill="auto"/>
            <w:vAlign w:val="center"/>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10</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3</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Шкаф для документов высокий 900*460*1984</w:t>
            </w:r>
          </w:p>
        </w:tc>
        <w:tc>
          <w:tcPr>
            <w:tcW w:w="1276" w:type="dxa"/>
            <w:shd w:val="clear" w:color="auto" w:fill="auto"/>
            <w:vAlign w:val="center"/>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шт</w:t>
            </w:r>
          </w:p>
        </w:tc>
        <w:tc>
          <w:tcPr>
            <w:tcW w:w="725" w:type="dxa"/>
            <w:shd w:val="clear" w:color="auto" w:fill="auto"/>
            <w:vAlign w:val="center"/>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8</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4</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Шкаф для одежды 900*460*1984</w:t>
            </w:r>
          </w:p>
        </w:tc>
        <w:tc>
          <w:tcPr>
            <w:tcW w:w="1276" w:type="dxa"/>
            <w:shd w:val="clear" w:color="auto" w:fill="auto"/>
            <w:vAlign w:val="center"/>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шт</w:t>
            </w:r>
          </w:p>
        </w:tc>
        <w:tc>
          <w:tcPr>
            <w:tcW w:w="725" w:type="dxa"/>
            <w:shd w:val="clear" w:color="auto" w:fill="auto"/>
            <w:vAlign w:val="center"/>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2</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4961"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1276"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c>
          <w:tcPr>
            <w:tcW w:w="1543" w:type="dxa"/>
            <w:shd w:val="clear" w:color="000000" w:fill="FFFFFF"/>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569"/>
        </w:trPr>
        <w:tc>
          <w:tcPr>
            <w:tcW w:w="6663" w:type="dxa"/>
            <w:gridSpan w:val="2"/>
            <w:shd w:val="clear" w:color="000000" w:fill="FFFFFF"/>
            <w:vAlign w:val="center"/>
            <w:hideMark/>
          </w:tcPr>
          <w:p w:rsidR="007F7CC8" w:rsidRPr="002B2E64" w:rsidRDefault="007F7CC8" w:rsidP="00D6194E">
            <w:pPr>
              <w:spacing w:after="0" w:line="240" w:lineRule="auto"/>
              <w:rPr>
                <w:rFonts w:ascii="Times New Roman" w:eastAsia="Times New Roman" w:hAnsi="Times New Roman" w:cs="Times New Roman"/>
                <w:b/>
                <w:bCs/>
                <w:color w:val="000000"/>
                <w:sz w:val="24"/>
                <w:szCs w:val="24"/>
              </w:rPr>
            </w:pPr>
            <w:r w:rsidRPr="002B2E64">
              <w:rPr>
                <w:rFonts w:ascii="Times New Roman" w:eastAsia="Times New Roman" w:hAnsi="Times New Roman" w:cs="Times New Roman"/>
                <w:b/>
                <w:bCs/>
                <w:color w:val="000000"/>
                <w:sz w:val="24"/>
                <w:szCs w:val="24"/>
              </w:rPr>
              <w:t>Лот №2 Мебель для кабинета руководителя</w:t>
            </w:r>
          </w:p>
          <w:p w:rsidR="007F7CC8" w:rsidRPr="002B2E64" w:rsidRDefault="007F7CC8" w:rsidP="007F7CC8">
            <w:pPr>
              <w:spacing w:after="0" w:line="240" w:lineRule="auto"/>
              <w:rPr>
                <w:rFonts w:ascii="Times New Roman" w:eastAsia="Times New Roman" w:hAnsi="Times New Roman" w:cs="Times New Roman"/>
                <w:b/>
                <w:bCs/>
                <w:color w:val="000000"/>
                <w:sz w:val="24"/>
                <w:szCs w:val="24"/>
              </w:rPr>
            </w:pPr>
          </w:p>
        </w:tc>
        <w:tc>
          <w:tcPr>
            <w:tcW w:w="1276"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b/>
                <w:bCs/>
                <w:color w:val="000000"/>
                <w:sz w:val="24"/>
                <w:szCs w:val="24"/>
              </w:rPr>
            </w:pPr>
            <w:r w:rsidRPr="002B2E64">
              <w:rPr>
                <w:rFonts w:ascii="Times New Roman" w:eastAsia="Times New Roman" w:hAnsi="Times New Roman" w:cs="Times New Roman"/>
                <w:b/>
                <w:bCs/>
                <w:color w:val="000000"/>
                <w:sz w:val="24"/>
                <w:szCs w:val="24"/>
              </w:rPr>
              <w:t>комплект</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b/>
                <w:bCs/>
                <w:color w:val="000000"/>
                <w:sz w:val="24"/>
                <w:szCs w:val="24"/>
              </w:rPr>
            </w:pPr>
            <w:r w:rsidRPr="002B2E64">
              <w:rPr>
                <w:rFonts w:ascii="Times New Roman" w:eastAsia="Times New Roman" w:hAnsi="Times New Roman" w:cs="Times New Roman"/>
                <w:b/>
                <w:bCs/>
                <w:color w:val="000000"/>
                <w:sz w:val="24"/>
                <w:szCs w:val="24"/>
              </w:rPr>
              <w:t>1</w:t>
            </w:r>
          </w:p>
        </w:tc>
        <w:tc>
          <w:tcPr>
            <w:tcW w:w="1543" w:type="dxa"/>
            <w:shd w:val="clear" w:color="000000" w:fill="FFFFFF"/>
          </w:tcPr>
          <w:p w:rsidR="007F7CC8" w:rsidRPr="002B2E64" w:rsidRDefault="007F7CC8" w:rsidP="002B2E64">
            <w:pPr>
              <w:spacing w:after="0" w:line="240" w:lineRule="auto"/>
              <w:jc w:val="center"/>
              <w:rPr>
                <w:rFonts w:ascii="Times New Roman" w:eastAsia="Times New Roman" w:hAnsi="Times New Roman" w:cs="Times New Roman"/>
                <w:b/>
                <w:bCs/>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1</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Стол рабочий 2050*1140*750</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bottom"/>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1</w:t>
            </w:r>
          </w:p>
        </w:tc>
        <w:tc>
          <w:tcPr>
            <w:tcW w:w="1543" w:type="dxa"/>
            <w:vMerge w:val="restart"/>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2</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Стол приставной 1350*1000*710</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bottom"/>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1</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3</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Стол боковой 1400*613*650</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bottom"/>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2</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4</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Тумба передвижная 510*600*630</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bottom"/>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1</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03"/>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5</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Шкаф 900*430*823 с дверьми с топом</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bottom"/>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2</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6</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Шкаф для документов 900*430*2012 c дверьми с топом</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bottom"/>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1</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7</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 xml:space="preserve">Шкаф для одежды 900*450*2012 с дверьми с топом </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bottom"/>
            <w:hideMark/>
          </w:tcPr>
          <w:p w:rsidR="007F7CC8" w:rsidRPr="002B2E64" w:rsidRDefault="007F7CC8" w:rsidP="002B2E64">
            <w:pPr>
              <w:jc w:val="center"/>
              <w:rPr>
                <w:rFonts w:ascii="Times New Roman" w:hAnsi="Times New Roman" w:cs="Times New Roman"/>
                <w:color w:val="000000"/>
                <w:sz w:val="24"/>
                <w:szCs w:val="24"/>
              </w:rPr>
            </w:pPr>
            <w:r w:rsidRPr="002B2E64">
              <w:rPr>
                <w:rFonts w:ascii="Times New Roman" w:hAnsi="Times New Roman" w:cs="Times New Roman"/>
                <w:color w:val="000000"/>
                <w:sz w:val="24"/>
                <w:szCs w:val="24"/>
              </w:rPr>
              <w:t>1</w:t>
            </w:r>
          </w:p>
        </w:tc>
        <w:tc>
          <w:tcPr>
            <w:tcW w:w="1543" w:type="dxa"/>
            <w:vMerge/>
          </w:tcPr>
          <w:p w:rsidR="007F7CC8" w:rsidRPr="002B2E64" w:rsidRDefault="007F7CC8" w:rsidP="002B2E64">
            <w:pPr>
              <w:jc w:val="center"/>
              <w:rPr>
                <w:rFonts w:ascii="Times New Roman" w:hAnsi="Times New Roman" w:cs="Times New Roman"/>
                <w:color w:val="000000"/>
                <w:sz w:val="24"/>
                <w:szCs w:val="24"/>
              </w:rPr>
            </w:pPr>
          </w:p>
        </w:tc>
      </w:tr>
      <w:tr w:rsidR="007F7CC8" w:rsidRPr="00B73856" w:rsidTr="00E60A2D">
        <w:trPr>
          <w:trHeight w:val="315"/>
        </w:trPr>
        <w:tc>
          <w:tcPr>
            <w:tcW w:w="1702"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4961"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1276"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c>
          <w:tcPr>
            <w:tcW w:w="1543" w:type="dxa"/>
            <w:shd w:val="clear" w:color="000000" w:fill="FFFFFF"/>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567"/>
        </w:trPr>
        <w:tc>
          <w:tcPr>
            <w:tcW w:w="6663" w:type="dxa"/>
            <w:gridSpan w:val="2"/>
            <w:shd w:val="clear" w:color="000000" w:fill="FFFFFF"/>
            <w:vAlign w:val="center"/>
            <w:hideMark/>
          </w:tcPr>
          <w:p w:rsidR="007F7CC8" w:rsidRPr="002B2E64" w:rsidRDefault="007F7CC8" w:rsidP="00D6194E">
            <w:pPr>
              <w:spacing w:after="0" w:line="240" w:lineRule="auto"/>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Лот №3 Мебель для конференц зала</w:t>
            </w:r>
          </w:p>
          <w:p w:rsidR="007F7CC8" w:rsidRPr="002B2E64" w:rsidRDefault="007F7CC8" w:rsidP="007F7CC8">
            <w:pPr>
              <w:spacing w:after="0" w:line="240" w:lineRule="auto"/>
              <w:rPr>
                <w:rFonts w:ascii="Times New Roman" w:eastAsia="Times New Roman" w:hAnsi="Times New Roman" w:cs="Times New Roman"/>
                <w:b/>
                <w:bCs/>
                <w:sz w:val="24"/>
                <w:szCs w:val="24"/>
              </w:rPr>
            </w:pPr>
          </w:p>
        </w:tc>
        <w:tc>
          <w:tcPr>
            <w:tcW w:w="1276" w:type="dxa"/>
            <w:shd w:val="clear" w:color="000000" w:fill="FFFFFF"/>
            <w:vAlign w:val="center"/>
            <w:hideMark/>
          </w:tcPr>
          <w:p w:rsidR="007F7CC8" w:rsidRPr="002B2E64" w:rsidRDefault="007F7CC8" w:rsidP="007F7CC8">
            <w:pPr>
              <w:spacing w:after="0" w:line="240" w:lineRule="auto"/>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комплект</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1</w:t>
            </w:r>
          </w:p>
        </w:tc>
        <w:tc>
          <w:tcPr>
            <w:tcW w:w="1543" w:type="dxa"/>
            <w:shd w:val="clear" w:color="000000" w:fill="FFFFFF"/>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1</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Cтол для конференцсистемы 4025*1600*750</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1</w:t>
            </w:r>
          </w:p>
        </w:tc>
        <w:tc>
          <w:tcPr>
            <w:tcW w:w="1543" w:type="dxa"/>
            <w:vMerge w:val="restart"/>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2</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Pr>
                <w:rFonts w:ascii="Times New Roman" w:hAnsi="Times New Roman" w:cs="Times New Roman"/>
                <w:color w:val="000000"/>
                <w:sz w:val="24"/>
                <w:szCs w:val="24"/>
              </w:rPr>
              <w:t>К</w:t>
            </w:r>
            <w:r w:rsidRPr="002B2E64">
              <w:rPr>
                <w:rFonts w:ascii="Times New Roman" w:hAnsi="Times New Roman" w:cs="Times New Roman"/>
                <w:color w:val="000000"/>
                <w:sz w:val="24"/>
                <w:szCs w:val="24"/>
              </w:rPr>
              <w:t>омплект шкафов 1800*430*823</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1</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315"/>
        </w:trPr>
        <w:tc>
          <w:tcPr>
            <w:tcW w:w="1702"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4961"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1276"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c>
          <w:tcPr>
            <w:tcW w:w="1543" w:type="dxa"/>
            <w:shd w:val="clear" w:color="000000" w:fill="FFFFFF"/>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630"/>
        </w:trPr>
        <w:tc>
          <w:tcPr>
            <w:tcW w:w="6663" w:type="dxa"/>
            <w:gridSpan w:val="2"/>
            <w:shd w:val="clear" w:color="000000" w:fill="FFFFFF"/>
            <w:vAlign w:val="center"/>
            <w:hideMark/>
          </w:tcPr>
          <w:p w:rsidR="007F7CC8" w:rsidRPr="002B2E64" w:rsidRDefault="007F7CC8" w:rsidP="00D6194E">
            <w:pPr>
              <w:spacing w:after="0" w:line="240" w:lineRule="auto"/>
              <w:rPr>
                <w:rFonts w:ascii="Times New Roman" w:eastAsia="Times New Roman" w:hAnsi="Times New Roman" w:cs="Times New Roman"/>
                <w:b/>
                <w:bCs/>
                <w:color w:val="000000"/>
                <w:sz w:val="24"/>
                <w:szCs w:val="24"/>
              </w:rPr>
            </w:pPr>
            <w:r w:rsidRPr="002B2E64">
              <w:rPr>
                <w:rFonts w:ascii="Times New Roman" w:eastAsia="Times New Roman" w:hAnsi="Times New Roman" w:cs="Times New Roman"/>
                <w:b/>
                <w:bCs/>
                <w:color w:val="000000"/>
                <w:sz w:val="24"/>
                <w:szCs w:val="24"/>
              </w:rPr>
              <w:t>Лот №4 Мебель для приемной</w:t>
            </w:r>
          </w:p>
        </w:tc>
        <w:tc>
          <w:tcPr>
            <w:tcW w:w="1276"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комплект</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1</w:t>
            </w:r>
          </w:p>
        </w:tc>
        <w:tc>
          <w:tcPr>
            <w:tcW w:w="1543" w:type="dxa"/>
            <w:shd w:val="clear" w:color="000000" w:fill="FFFFFF"/>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p>
        </w:tc>
      </w:tr>
      <w:tr w:rsidR="007F7CC8" w:rsidRPr="00B73856" w:rsidTr="00E60A2D">
        <w:trPr>
          <w:trHeight w:val="377"/>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1</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Стол рабочий 1400*800*720на метал.ножках</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1</w:t>
            </w:r>
          </w:p>
        </w:tc>
        <w:tc>
          <w:tcPr>
            <w:tcW w:w="1543" w:type="dxa"/>
            <w:vMerge w:val="restart"/>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2</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Тумба приставная с топом 417*580*720</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lang w:val="en-US"/>
              </w:rPr>
            </w:pPr>
            <w:r w:rsidRPr="002B2E64">
              <w:rPr>
                <w:rFonts w:ascii="Times New Roman" w:eastAsia="Times New Roman" w:hAnsi="Times New Roman" w:cs="Times New Roman"/>
                <w:sz w:val="24"/>
                <w:szCs w:val="24"/>
                <w:lang w:val="en-US"/>
              </w:rPr>
              <w:t>1</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lang w:val="en-US"/>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3</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Шкаф для документов высокий 900*460*1984</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lang w:val="en-US"/>
              </w:rPr>
            </w:pPr>
            <w:r w:rsidRPr="002B2E64">
              <w:rPr>
                <w:rFonts w:ascii="Times New Roman" w:eastAsia="Times New Roman" w:hAnsi="Times New Roman" w:cs="Times New Roman"/>
                <w:sz w:val="24"/>
                <w:szCs w:val="24"/>
                <w:lang w:val="en-US"/>
              </w:rPr>
              <w:t>1</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lang w:val="en-US"/>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4</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Шкаф для одежды 900*460*1984</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lang w:val="en-US"/>
              </w:rPr>
            </w:pPr>
            <w:r w:rsidRPr="002B2E64">
              <w:rPr>
                <w:rFonts w:ascii="Times New Roman" w:eastAsia="Times New Roman" w:hAnsi="Times New Roman" w:cs="Times New Roman"/>
                <w:sz w:val="24"/>
                <w:szCs w:val="24"/>
                <w:lang w:val="en-US"/>
              </w:rPr>
              <w:t>1</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lang w:val="en-US"/>
              </w:rPr>
            </w:pPr>
          </w:p>
        </w:tc>
      </w:tr>
      <w:tr w:rsidR="007F7CC8" w:rsidRPr="00B73856" w:rsidTr="00E60A2D">
        <w:trPr>
          <w:trHeight w:val="315"/>
        </w:trPr>
        <w:tc>
          <w:tcPr>
            <w:tcW w:w="1702"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5</w:t>
            </w:r>
          </w:p>
        </w:tc>
        <w:tc>
          <w:tcPr>
            <w:tcW w:w="4961" w:type="dxa"/>
            <w:shd w:val="clear" w:color="auto" w:fill="auto"/>
            <w:vAlign w:val="bottom"/>
            <w:hideMark/>
          </w:tcPr>
          <w:p w:rsidR="007F7CC8" w:rsidRPr="002B2E64" w:rsidRDefault="007F7CC8" w:rsidP="00D6194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Стол для оргтехники 1200*750*720</w:t>
            </w:r>
          </w:p>
        </w:tc>
        <w:tc>
          <w:tcPr>
            <w:tcW w:w="1276" w:type="dxa"/>
            <w:shd w:val="clear" w:color="auto" w:fill="auto"/>
            <w:vAlign w:val="center"/>
            <w:hideMark/>
          </w:tcPr>
          <w:p w:rsidR="007F7CC8" w:rsidRPr="002B2E64" w:rsidRDefault="007F7CC8" w:rsidP="00D6194E">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lang w:val="en-US"/>
              </w:rPr>
            </w:pPr>
            <w:r w:rsidRPr="002B2E64">
              <w:rPr>
                <w:rFonts w:ascii="Times New Roman" w:eastAsia="Times New Roman" w:hAnsi="Times New Roman" w:cs="Times New Roman"/>
                <w:sz w:val="24"/>
                <w:szCs w:val="24"/>
                <w:lang w:val="en-US"/>
              </w:rPr>
              <w:t>1</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lang w:val="en-US"/>
              </w:rPr>
            </w:pPr>
          </w:p>
        </w:tc>
      </w:tr>
      <w:tr w:rsidR="007F7CC8" w:rsidRPr="00B73856" w:rsidTr="00E60A2D">
        <w:trPr>
          <w:trHeight w:val="315"/>
        </w:trPr>
        <w:tc>
          <w:tcPr>
            <w:tcW w:w="1702"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lastRenderedPageBreak/>
              <w:t> </w:t>
            </w:r>
          </w:p>
        </w:tc>
        <w:tc>
          <w:tcPr>
            <w:tcW w:w="4961"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 </w:t>
            </w:r>
          </w:p>
        </w:tc>
        <w:tc>
          <w:tcPr>
            <w:tcW w:w="1276"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 </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c>
          <w:tcPr>
            <w:tcW w:w="1543" w:type="dxa"/>
            <w:shd w:val="clear" w:color="000000" w:fill="FFFFFF"/>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315"/>
        </w:trPr>
        <w:tc>
          <w:tcPr>
            <w:tcW w:w="6663" w:type="dxa"/>
            <w:gridSpan w:val="2"/>
            <w:shd w:val="clear" w:color="000000" w:fill="FFFFFF"/>
            <w:vAlign w:val="center"/>
            <w:hideMark/>
          </w:tcPr>
          <w:p w:rsidR="007F7CC8" w:rsidRPr="002B2E64" w:rsidRDefault="007F7CC8" w:rsidP="00BC206A">
            <w:pPr>
              <w:spacing w:after="0" w:line="240" w:lineRule="auto"/>
              <w:rPr>
                <w:rFonts w:ascii="Times New Roman" w:eastAsia="Times New Roman" w:hAnsi="Times New Roman" w:cs="Times New Roman"/>
                <w:b/>
                <w:bCs/>
                <w:color w:val="000000"/>
                <w:sz w:val="24"/>
                <w:szCs w:val="24"/>
              </w:rPr>
            </w:pPr>
            <w:r w:rsidRPr="002B2E64">
              <w:rPr>
                <w:rFonts w:ascii="Times New Roman" w:eastAsia="Times New Roman" w:hAnsi="Times New Roman" w:cs="Times New Roman"/>
                <w:b/>
                <w:bCs/>
                <w:color w:val="000000"/>
                <w:sz w:val="24"/>
                <w:szCs w:val="24"/>
              </w:rPr>
              <w:t>Лот №5 Комплект мебели для руководителей среднего звена</w:t>
            </w:r>
          </w:p>
        </w:tc>
        <w:tc>
          <w:tcPr>
            <w:tcW w:w="1276" w:type="dxa"/>
            <w:shd w:val="clear" w:color="000000" w:fill="FFFFFF"/>
            <w:vAlign w:val="center"/>
            <w:hideMark/>
          </w:tcPr>
          <w:p w:rsidR="007F7CC8" w:rsidRPr="002B2E64" w:rsidRDefault="007F7CC8" w:rsidP="007F7CC8">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комплект</w:t>
            </w:r>
          </w:p>
        </w:tc>
        <w:tc>
          <w:tcPr>
            <w:tcW w:w="725" w:type="dxa"/>
            <w:shd w:val="clear" w:color="000000" w:fill="FFFFFF"/>
            <w:vAlign w:val="center"/>
            <w:hideMark/>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r w:rsidRPr="002B2E64">
              <w:rPr>
                <w:rFonts w:ascii="Times New Roman" w:eastAsia="Times New Roman" w:hAnsi="Times New Roman" w:cs="Times New Roman"/>
                <w:b/>
                <w:bCs/>
                <w:sz w:val="24"/>
                <w:szCs w:val="24"/>
              </w:rPr>
              <w:t>3</w:t>
            </w:r>
          </w:p>
        </w:tc>
        <w:tc>
          <w:tcPr>
            <w:tcW w:w="1543" w:type="dxa"/>
            <w:shd w:val="clear" w:color="000000" w:fill="FFFFFF"/>
          </w:tcPr>
          <w:p w:rsidR="007F7CC8" w:rsidRPr="002B2E64" w:rsidRDefault="007F7CC8" w:rsidP="002B2E64">
            <w:pPr>
              <w:spacing w:after="0" w:line="240" w:lineRule="auto"/>
              <w:jc w:val="center"/>
              <w:rPr>
                <w:rFonts w:ascii="Times New Roman" w:eastAsia="Times New Roman" w:hAnsi="Times New Roman" w:cs="Times New Roman"/>
                <w:b/>
                <w:bCs/>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1</w:t>
            </w:r>
          </w:p>
        </w:tc>
        <w:tc>
          <w:tcPr>
            <w:tcW w:w="4961" w:type="dxa"/>
            <w:shd w:val="clear" w:color="auto" w:fill="auto"/>
            <w:vAlign w:val="bottom"/>
            <w:hideMark/>
          </w:tcPr>
          <w:p w:rsidR="007F7CC8" w:rsidRPr="002B2E64" w:rsidRDefault="007F7CC8" w:rsidP="00BC206A">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Стол рабочий 1700х900х750</w:t>
            </w:r>
          </w:p>
        </w:tc>
        <w:tc>
          <w:tcPr>
            <w:tcW w:w="1276"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3</w:t>
            </w:r>
          </w:p>
        </w:tc>
        <w:tc>
          <w:tcPr>
            <w:tcW w:w="1543" w:type="dxa"/>
            <w:vMerge w:val="restart"/>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2</w:t>
            </w:r>
          </w:p>
        </w:tc>
        <w:tc>
          <w:tcPr>
            <w:tcW w:w="4961" w:type="dxa"/>
            <w:shd w:val="clear" w:color="auto" w:fill="auto"/>
            <w:vAlign w:val="bottom"/>
            <w:hideMark/>
          </w:tcPr>
          <w:p w:rsidR="007F7CC8" w:rsidRPr="002B2E64" w:rsidRDefault="007F7CC8" w:rsidP="00BC206A">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Тумба передвижная 450х560х624</w:t>
            </w:r>
          </w:p>
        </w:tc>
        <w:tc>
          <w:tcPr>
            <w:tcW w:w="1276"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3</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630"/>
        </w:trPr>
        <w:tc>
          <w:tcPr>
            <w:tcW w:w="1702"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3</w:t>
            </w:r>
          </w:p>
        </w:tc>
        <w:tc>
          <w:tcPr>
            <w:tcW w:w="4961" w:type="dxa"/>
            <w:shd w:val="clear" w:color="auto" w:fill="auto"/>
            <w:vAlign w:val="bottom"/>
            <w:hideMark/>
          </w:tcPr>
          <w:p w:rsidR="007F7CC8" w:rsidRPr="002B2E64" w:rsidRDefault="007F7CC8" w:rsidP="00581CFE">
            <w:pPr>
              <w:rPr>
                <w:rFonts w:ascii="Times New Roman" w:hAnsi="Times New Roman" w:cs="Times New Roman"/>
                <w:color w:val="000000"/>
                <w:sz w:val="24"/>
                <w:szCs w:val="24"/>
              </w:rPr>
            </w:pPr>
            <w:r w:rsidRPr="002B2E64">
              <w:rPr>
                <w:rFonts w:ascii="Times New Roman" w:hAnsi="Times New Roman" w:cs="Times New Roman"/>
                <w:color w:val="000000"/>
                <w:sz w:val="24"/>
                <w:szCs w:val="24"/>
              </w:rPr>
              <w:t xml:space="preserve">Креденза </w:t>
            </w:r>
            <w:r>
              <w:rPr>
                <w:rFonts w:ascii="Times New Roman" w:hAnsi="Times New Roman" w:cs="Times New Roman"/>
                <w:color w:val="000000"/>
                <w:sz w:val="24"/>
                <w:szCs w:val="24"/>
              </w:rPr>
              <w:t>для</w:t>
            </w:r>
            <w:r w:rsidRPr="002B2E64">
              <w:rPr>
                <w:rFonts w:ascii="Times New Roman" w:hAnsi="Times New Roman" w:cs="Times New Roman"/>
                <w:color w:val="000000"/>
                <w:sz w:val="24"/>
                <w:szCs w:val="24"/>
              </w:rPr>
              <w:t xml:space="preserve"> оргтехник</w:t>
            </w:r>
            <w:r>
              <w:rPr>
                <w:rFonts w:ascii="Times New Roman" w:hAnsi="Times New Roman" w:cs="Times New Roman"/>
                <w:color w:val="000000"/>
                <w:sz w:val="24"/>
                <w:szCs w:val="24"/>
              </w:rPr>
              <w:t>и</w:t>
            </w:r>
            <w:r w:rsidRPr="002B2E64">
              <w:rPr>
                <w:rFonts w:ascii="Times New Roman" w:hAnsi="Times New Roman" w:cs="Times New Roman"/>
                <w:color w:val="000000"/>
                <w:sz w:val="24"/>
                <w:szCs w:val="24"/>
              </w:rPr>
              <w:t xml:space="preserve"> 1550х460х825</w:t>
            </w:r>
          </w:p>
        </w:tc>
        <w:tc>
          <w:tcPr>
            <w:tcW w:w="1276"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3</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4</w:t>
            </w:r>
          </w:p>
        </w:tc>
        <w:tc>
          <w:tcPr>
            <w:tcW w:w="4961" w:type="dxa"/>
            <w:shd w:val="clear" w:color="auto" w:fill="auto"/>
            <w:vAlign w:val="bottom"/>
            <w:hideMark/>
          </w:tcPr>
          <w:p w:rsidR="007F7CC8" w:rsidRPr="002B2E64" w:rsidRDefault="007F7CC8" w:rsidP="00BC206A">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Шкаф для документов высокий 900*460*1984</w:t>
            </w:r>
          </w:p>
        </w:tc>
        <w:tc>
          <w:tcPr>
            <w:tcW w:w="1276"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6</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315"/>
        </w:trPr>
        <w:tc>
          <w:tcPr>
            <w:tcW w:w="1702"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color w:val="000000"/>
                <w:sz w:val="24"/>
                <w:szCs w:val="24"/>
              </w:rPr>
            </w:pPr>
            <w:r w:rsidRPr="002B2E64">
              <w:rPr>
                <w:rFonts w:ascii="Times New Roman" w:eastAsia="Times New Roman" w:hAnsi="Times New Roman" w:cs="Times New Roman"/>
                <w:color w:val="000000"/>
                <w:sz w:val="24"/>
                <w:szCs w:val="24"/>
              </w:rPr>
              <w:t>5</w:t>
            </w:r>
          </w:p>
        </w:tc>
        <w:tc>
          <w:tcPr>
            <w:tcW w:w="4961" w:type="dxa"/>
            <w:shd w:val="clear" w:color="auto" w:fill="auto"/>
            <w:vAlign w:val="bottom"/>
            <w:hideMark/>
          </w:tcPr>
          <w:p w:rsidR="007F7CC8" w:rsidRPr="002B2E64" w:rsidRDefault="007F7CC8" w:rsidP="00BC206A">
            <w:pPr>
              <w:rPr>
                <w:rFonts w:ascii="Times New Roman" w:hAnsi="Times New Roman" w:cs="Times New Roman"/>
                <w:color w:val="000000"/>
                <w:sz w:val="24"/>
                <w:szCs w:val="24"/>
              </w:rPr>
            </w:pPr>
            <w:r w:rsidRPr="002B2E64">
              <w:rPr>
                <w:rFonts w:ascii="Times New Roman" w:hAnsi="Times New Roman" w:cs="Times New Roman"/>
                <w:color w:val="000000"/>
                <w:sz w:val="24"/>
                <w:szCs w:val="24"/>
              </w:rPr>
              <w:t>Шкаф для одежды 900*460*1984</w:t>
            </w:r>
          </w:p>
        </w:tc>
        <w:tc>
          <w:tcPr>
            <w:tcW w:w="1276" w:type="dxa"/>
            <w:shd w:val="clear" w:color="auto" w:fill="auto"/>
            <w:vAlign w:val="center"/>
            <w:hideMark/>
          </w:tcPr>
          <w:p w:rsidR="007F7CC8" w:rsidRPr="002B2E64" w:rsidRDefault="007F7CC8" w:rsidP="00BC206A">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шт</w:t>
            </w:r>
          </w:p>
        </w:tc>
        <w:tc>
          <w:tcPr>
            <w:tcW w:w="725" w:type="dxa"/>
            <w:shd w:val="clear" w:color="auto" w:fill="auto"/>
            <w:vAlign w:val="center"/>
            <w:hideMark/>
          </w:tcPr>
          <w:p w:rsidR="007F7CC8" w:rsidRPr="002B2E64" w:rsidRDefault="007F7CC8" w:rsidP="002B2E64">
            <w:pPr>
              <w:spacing w:after="0" w:line="240" w:lineRule="auto"/>
              <w:jc w:val="center"/>
              <w:rPr>
                <w:rFonts w:ascii="Times New Roman" w:eastAsia="Times New Roman" w:hAnsi="Times New Roman" w:cs="Times New Roman"/>
                <w:sz w:val="24"/>
                <w:szCs w:val="24"/>
              </w:rPr>
            </w:pPr>
            <w:r w:rsidRPr="002B2E64">
              <w:rPr>
                <w:rFonts w:ascii="Times New Roman" w:eastAsia="Times New Roman" w:hAnsi="Times New Roman" w:cs="Times New Roman"/>
                <w:sz w:val="24"/>
                <w:szCs w:val="24"/>
              </w:rPr>
              <w:t>3</w:t>
            </w:r>
          </w:p>
        </w:tc>
        <w:tc>
          <w:tcPr>
            <w:tcW w:w="1543" w:type="dxa"/>
            <w:vMerge/>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r w:rsidR="007F7CC8" w:rsidRPr="00B73856" w:rsidTr="00E60A2D">
        <w:trPr>
          <w:trHeight w:val="315"/>
        </w:trPr>
        <w:tc>
          <w:tcPr>
            <w:tcW w:w="1702" w:type="dxa"/>
            <w:shd w:val="clear" w:color="auto" w:fill="auto"/>
            <w:vAlign w:val="center"/>
          </w:tcPr>
          <w:p w:rsidR="007F7CC8" w:rsidRPr="007F7CC8" w:rsidRDefault="007F7CC8" w:rsidP="00BC206A">
            <w:pPr>
              <w:spacing w:after="0" w:line="240" w:lineRule="auto"/>
              <w:jc w:val="center"/>
              <w:rPr>
                <w:rFonts w:ascii="Times New Roman" w:eastAsia="Times New Roman" w:hAnsi="Times New Roman" w:cs="Times New Roman"/>
                <w:b/>
                <w:color w:val="000000"/>
                <w:sz w:val="24"/>
                <w:szCs w:val="24"/>
              </w:rPr>
            </w:pPr>
            <w:r w:rsidRPr="007F7CC8">
              <w:rPr>
                <w:rFonts w:ascii="Times New Roman" w:eastAsia="Times New Roman" w:hAnsi="Times New Roman" w:cs="Times New Roman"/>
                <w:b/>
                <w:color w:val="000000"/>
                <w:sz w:val="24"/>
                <w:szCs w:val="24"/>
              </w:rPr>
              <w:t>ИТОГО:</w:t>
            </w:r>
          </w:p>
        </w:tc>
        <w:tc>
          <w:tcPr>
            <w:tcW w:w="6962" w:type="dxa"/>
            <w:gridSpan w:val="3"/>
            <w:shd w:val="clear" w:color="auto" w:fill="auto"/>
            <w:vAlign w:val="bottom"/>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c>
          <w:tcPr>
            <w:tcW w:w="1543" w:type="dxa"/>
          </w:tcPr>
          <w:p w:rsidR="007F7CC8" w:rsidRPr="002B2E64" w:rsidRDefault="007F7CC8" w:rsidP="002B2E64">
            <w:pPr>
              <w:spacing w:after="0" w:line="240" w:lineRule="auto"/>
              <w:jc w:val="center"/>
              <w:rPr>
                <w:rFonts w:ascii="Times New Roman" w:eastAsia="Times New Roman" w:hAnsi="Times New Roman" w:cs="Times New Roman"/>
                <w:sz w:val="24"/>
                <w:szCs w:val="24"/>
              </w:rPr>
            </w:pPr>
          </w:p>
        </w:tc>
      </w:tr>
    </w:tbl>
    <w:p w:rsidR="00D6194E" w:rsidRDefault="00D6194E" w:rsidP="00EC0D5E">
      <w:pPr>
        <w:spacing w:after="0"/>
        <w:jc w:val="center"/>
        <w:rPr>
          <w:rFonts w:ascii="Times New Roman" w:hAnsi="Times New Roman" w:cs="Times New Roman"/>
          <w:b/>
          <w:sz w:val="24"/>
          <w:szCs w:val="24"/>
        </w:rPr>
      </w:pPr>
    </w:p>
    <w:p w:rsidR="005D6BC8" w:rsidRDefault="005D6BC8" w:rsidP="00381FAB">
      <w:pPr>
        <w:spacing w:after="0"/>
        <w:jc w:val="right"/>
        <w:rPr>
          <w:rFonts w:ascii="Times New Roman" w:hAnsi="Times New Roman" w:cs="Times New Roman"/>
          <w:b/>
          <w:sz w:val="24"/>
          <w:szCs w:val="24"/>
        </w:rPr>
      </w:pPr>
    </w:p>
    <w:tbl>
      <w:tblPr>
        <w:tblStyle w:val="a9"/>
        <w:tblW w:w="10207" w:type="dxa"/>
        <w:tblInd w:w="-856" w:type="dxa"/>
        <w:tblLayout w:type="fixed"/>
        <w:tblLook w:val="04A0" w:firstRow="1" w:lastRow="0" w:firstColumn="1" w:lastColumn="0" w:noHBand="0" w:noVBand="1"/>
      </w:tblPr>
      <w:tblGrid>
        <w:gridCol w:w="1702"/>
        <w:gridCol w:w="6804"/>
        <w:gridCol w:w="1701"/>
      </w:tblGrid>
      <w:tr w:rsidR="001E2363" w:rsidRPr="00BF7FF0" w:rsidTr="001E2363">
        <w:trPr>
          <w:trHeight w:val="281"/>
        </w:trPr>
        <w:tc>
          <w:tcPr>
            <w:tcW w:w="1702" w:type="dxa"/>
          </w:tcPr>
          <w:p w:rsidR="001E2363" w:rsidRPr="00E34337" w:rsidRDefault="001E2363" w:rsidP="00617B99">
            <w:pPr>
              <w:jc w:val="center"/>
              <w:rPr>
                <w:rFonts w:ascii="Times New Roman" w:hAnsi="Times New Roman" w:cs="Times New Roman"/>
                <w:b/>
                <w:i/>
                <w:sz w:val="20"/>
                <w:szCs w:val="20"/>
              </w:rPr>
            </w:pPr>
            <w:r w:rsidRPr="00E34337">
              <w:rPr>
                <w:rFonts w:ascii="Times New Roman" w:hAnsi="Times New Roman" w:cs="Times New Roman"/>
                <w:b/>
                <w:i/>
                <w:sz w:val="20"/>
                <w:szCs w:val="20"/>
              </w:rPr>
              <w:t>Лот №</w:t>
            </w:r>
          </w:p>
        </w:tc>
        <w:tc>
          <w:tcPr>
            <w:tcW w:w="8505" w:type="dxa"/>
            <w:gridSpan w:val="2"/>
          </w:tcPr>
          <w:p w:rsidR="001E2363" w:rsidRPr="00E34337" w:rsidRDefault="002B2E64" w:rsidP="002B2E64">
            <w:pPr>
              <w:jc w:val="center"/>
              <w:rPr>
                <w:rFonts w:ascii="Times New Roman" w:hAnsi="Times New Roman" w:cs="Times New Roman"/>
                <w:b/>
                <w:i/>
                <w:sz w:val="20"/>
                <w:szCs w:val="20"/>
              </w:rPr>
            </w:pPr>
            <w:r>
              <w:rPr>
                <w:rFonts w:ascii="Times New Roman" w:hAnsi="Times New Roman" w:cs="Times New Roman"/>
                <w:b/>
                <w:i/>
                <w:sz w:val="20"/>
                <w:szCs w:val="20"/>
              </w:rPr>
              <w:t>Полное о</w:t>
            </w:r>
            <w:r w:rsidR="001E2363" w:rsidRPr="00E34337">
              <w:rPr>
                <w:rFonts w:ascii="Times New Roman" w:hAnsi="Times New Roman" w:cs="Times New Roman"/>
                <w:b/>
                <w:i/>
                <w:sz w:val="20"/>
                <w:szCs w:val="20"/>
              </w:rPr>
              <w:t>писание</w:t>
            </w:r>
          </w:p>
        </w:tc>
      </w:tr>
      <w:tr w:rsidR="001E2363" w:rsidRPr="00907936" w:rsidTr="001E2363">
        <w:tc>
          <w:tcPr>
            <w:tcW w:w="1702" w:type="dxa"/>
          </w:tcPr>
          <w:p w:rsidR="001E2363" w:rsidRPr="00E34337" w:rsidRDefault="001E2363" w:rsidP="00617B99">
            <w:pPr>
              <w:jc w:val="center"/>
              <w:rPr>
                <w:rFonts w:ascii="Times New Roman" w:hAnsi="Times New Roman" w:cs="Times New Roman"/>
                <w:b/>
                <w:i/>
                <w:color w:val="000000" w:themeColor="text1"/>
                <w:sz w:val="20"/>
                <w:szCs w:val="20"/>
                <w:highlight w:val="yellow"/>
              </w:rPr>
            </w:pPr>
            <w:r w:rsidRPr="00E34337">
              <w:rPr>
                <w:rFonts w:ascii="Times New Roman" w:hAnsi="Times New Roman" w:cs="Times New Roman"/>
                <w:b/>
                <w:i/>
                <w:sz w:val="20"/>
                <w:szCs w:val="20"/>
              </w:rPr>
              <w:t>Наименование и количество</w:t>
            </w:r>
          </w:p>
        </w:tc>
        <w:tc>
          <w:tcPr>
            <w:tcW w:w="6804" w:type="dxa"/>
          </w:tcPr>
          <w:p w:rsidR="001E2363" w:rsidRDefault="001E2363" w:rsidP="001E2363">
            <w:pPr>
              <w:rPr>
                <w:rFonts w:ascii="Times New Roman" w:hAnsi="Times New Roman" w:cs="Times New Roman"/>
                <w:b/>
                <w:sz w:val="20"/>
                <w:szCs w:val="20"/>
              </w:rPr>
            </w:pPr>
            <w:r>
              <w:rPr>
                <w:rFonts w:ascii="Times New Roman" w:hAnsi="Times New Roman" w:cs="Times New Roman"/>
                <w:b/>
                <w:sz w:val="20"/>
                <w:szCs w:val="20"/>
              </w:rPr>
              <w:t>Цвет мебели по согласованию сторон.</w:t>
            </w:r>
          </w:p>
          <w:p w:rsidR="001E2363" w:rsidRDefault="001E2363" w:rsidP="001E2363">
            <w:pPr>
              <w:rPr>
                <w:rFonts w:ascii="Times New Roman" w:hAnsi="Times New Roman" w:cs="Times New Roman"/>
                <w:b/>
                <w:sz w:val="20"/>
                <w:szCs w:val="20"/>
              </w:rPr>
            </w:pPr>
            <w:r>
              <w:rPr>
                <w:rFonts w:ascii="Times New Roman" w:hAnsi="Times New Roman" w:cs="Times New Roman"/>
                <w:b/>
                <w:sz w:val="20"/>
                <w:szCs w:val="20"/>
              </w:rPr>
              <w:t>Изделия</w:t>
            </w:r>
            <w:r w:rsidRPr="00BC206A">
              <w:rPr>
                <w:rFonts w:ascii="Times New Roman" w:hAnsi="Times New Roman" w:cs="Times New Roman"/>
                <w:b/>
                <w:sz w:val="20"/>
                <w:szCs w:val="20"/>
              </w:rPr>
              <w:t xml:space="preserve"> поставляется в разобранном виде. </w:t>
            </w:r>
          </w:p>
          <w:p w:rsidR="001E2363" w:rsidRDefault="001E2363" w:rsidP="001E2363">
            <w:pPr>
              <w:rPr>
                <w:rFonts w:ascii="Times New Roman" w:hAnsi="Times New Roman" w:cs="Times New Roman"/>
                <w:b/>
                <w:sz w:val="20"/>
                <w:szCs w:val="20"/>
              </w:rPr>
            </w:pPr>
            <w:r w:rsidRPr="00BC206A">
              <w:rPr>
                <w:rFonts w:ascii="Times New Roman" w:hAnsi="Times New Roman" w:cs="Times New Roman"/>
                <w:b/>
                <w:sz w:val="20"/>
                <w:szCs w:val="20"/>
              </w:rPr>
              <w:t>Все детали упакованы</w:t>
            </w:r>
            <w:r>
              <w:rPr>
                <w:rFonts w:ascii="Times New Roman" w:hAnsi="Times New Roman" w:cs="Times New Roman"/>
                <w:b/>
                <w:sz w:val="20"/>
                <w:szCs w:val="20"/>
              </w:rPr>
              <w:t>.</w:t>
            </w:r>
          </w:p>
          <w:p w:rsidR="001E2363" w:rsidRDefault="001E2363" w:rsidP="001E2363">
            <w:pPr>
              <w:rPr>
                <w:rFonts w:ascii="Times New Roman" w:hAnsi="Times New Roman" w:cs="Times New Roman"/>
                <w:b/>
                <w:sz w:val="20"/>
                <w:szCs w:val="20"/>
              </w:rPr>
            </w:pPr>
            <w:r w:rsidRPr="001E2363">
              <w:rPr>
                <w:rFonts w:ascii="Times New Roman" w:hAnsi="Times New Roman" w:cs="Times New Roman"/>
                <w:b/>
                <w:sz w:val="20"/>
                <w:szCs w:val="20"/>
              </w:rPr>
              <w:t>Стеклянные двери упакованы в жесткую упаковку (ящик).</w:t>
            </w:r>
          </w:p>
          <w:p w:rsidR="001E2363" w:rsidRDefault="001E2363" w:rsidP="001E2363">
            <w:pPr>
              <w:rPr>
                <w:rFonts w:ascii="Times New Roman" w:hAnsi="Times New Roman" w:cs="Times New Roman"/>
                <w:b/>
                <w:sz w:val="20"/>
                <w:szCs w:val="20"/>
              </w:rPr>
            </w:pPr>
            <w:r>
              <w:rPr>
                <w:rFonts w:ascii="Times New Roman" w:hAnsi="Times New Roman" w:cs="Times New Roman"/>
                <w:b/>
                <w:sz w:val="20"/>
                <w:szCs w:val="20"/>
              </w:rPr>
              <w:t>Гарантия не менее 36 месяцев.</w:t>
            </w:r>
          </w:p>
        </w:tc>
        <w:tc>
          <w:tcPr>
            <w:tcW w:w="1701" w:type="dxa"/>
          </w:tcPr>
          <w:p w:rsidR="001E2363" w:rsidRPr="00E34337" w:rsidRDefault="001E2363" w:rsidP="001E2363">
            <w:pPr>
              <w:jc w:val="center"/>
              <w:rPr>
                <w:rFonts w:ascii="Times New Roman" w:hAnsi="Times New Roman" w:cs="Times New Roman"/>
                <w:b/>
                <w:i/>
                <w:sz w:val="20"/>
                <w:szCs w:val="20"/>
              </w:rPr>
            </w:pPr>
            <w:r>
              <w:rPr>
                <w:rFonts w:ascii="Times New Roman" w:hAnsi="Times New Roman" w:cs="Times New Roman"/>
                <w:b/>
                <w:i/>
                <w:sz w:val="20"/>
                <w:szCs w:val="20"/>
              </w:rPr>
              <w:t>Количество</w:t>
            </w:r>
          </w:p>
        </w:tc>
      </w:tr>
      <w:tr w:rsidR="001E2363" w:rsidRPr="00907936" w:rsidTr="001E2363">
        <w:tc>
          <w:tcPr>
            <w:tcW w:w="1702" w:type="dxa"/>
          </w:tcPr>
          <w:p w:rsidR="001E2363" w:rsidRPr="00E34337" w:rsidRDefault="001E2363" w:rsidP="00617B99">
            <w:pPr>
              <w:jc w:val="center"/>
              <w:rPr>
                <w:rFonts w:ascii="Times New Roman" w:hAnsi="Times New Roman" w:cs="Times New Roman"/>
                <w:b/>
                <w:i/>
                <w:sz w:val="20"/>
                <w:szCs w:val="20"/>
              </w:rPr>
            </w:pPr>
            <w:r w:rsidRPr="00E34337">
              <w:rPr>
                <w:rFonts w:ascii="Times New Roman" w:hAnsi="Times New Roman" w:cs="Times New Roman"/>
                <w:b/>
                <w:i/>
                <w:sz w:val="20"/>
                <w:szCs w:val="20"/>
              </w:rPr>
              <w:t>№1</w:t>
            </w:r>
          </w:p>
        </w:tc>
        <w:tc>
          <w:tcPr>
            <w:tcW w:w="6804" w:type="dxa"/>
          </w:tcPr>
          <w:p w:rsidR="001E2363" w:rsidRPr="00E34337" w:rsidRDefault="001E2363" w:rsidP="00381FAB">
            <w:pPr>
              <w:jc w:val="center"/>
              <w:rPr>
                <w:rFonts w:ascii="Times New Roman" w:hAnsi="Times New Roman" w:cs="Times New Roman"/>
                <w:b/>
                <w:i/>
                <w:sz w:val="20"/>
                <w:szCs w:val="20"/>
              </w:rPr>
            </w:pPr>
            <w:r w:rsidRPr="00E34337">
              <w:rPr>
                <w:rFonts w:ascii="Times New Roman" w:hAnsi="Times New Roman" w:cs="Times New Roman"/>
                <w:b/>
                <w:i/>
                <w:sz w:val="20"/>
                <w:szCs w:val="20"/>
              </w:rPr>
              <w:t>Комплект мебели для сотрудников</w:t>
            </w:r>
          </w:p>
        </w:tc>
        <w:tc>
          <w:tcPr>
            <w:tcW w:w="1701" w:type="dxa"/>
          </w:tcPr>
          <w:p w:rsidR="001E2363" w:rsidRPr="00E34337" w:rsidRDefault="001E2363" w:rsidP="00381FAB">
            <w:pPr>
              <w:jc w:val="center"/>
              <w:rPr>
                <w:rFonts w:ascii="Times New Roman" w:hAnsi="Times New Roman" w:cs="Times New Roman"/>
                <w:b/>
                <w:i/>
                <w:sz w:val="20"/>
                <w:szCs w:val="20"/>
              </w:rPr>
            </w:pPr>
            <w:r>
              <w:rPr>
                <w:rFonts w:ascii="Times New Roman" w:hAnsi="Times New Roman" w:cs="Times New Roman"/>
                <w:b/>
                <w:i/>
                <w:sz w:val="20"/>
                <w:szCs w:val="20"/>
              </w:rPr>
              <w:t>10 комплектов</w:t>
            </w:r>
          </w:p>
        </w:tc>
      </w:tr>
      <w:tr w:rsidR="001E2363" w:rsidRPr="00907936" w:rsidTr="001E2363">
        <w:tc>
          <w:tcPr>
            <w:tcW w:w="10207" w:type="dxa"/>
            <w:gridSpan w:val="3"/>
          </w:tcPr>
          <w:p w:rsidR="001E2363" w:rsidRDefault="001E2363" w:rsidP="00BC206A">
            <w:pPr>
              <w:rPr>
                <w:rFonts w:ascii="Times New Roman" w:hAnsi="Times New Roman" w:cs="Times New Roman"/>
                <w:b/>
                <w:i/>
                <w:sz w:val="20"/>
                <w:szCs w:val="20"/>
              </w:rPr>
            </w:pPr>
            <w:r>
              <w:rPr>
                <w:rFonts w:ascii="Times New Roman" w:hAnsi="Times New Roman" w:cs="Times New Roman"/>
                <w:b/>
                <w:i/>
                <w:sz w:val="20"/>
                <w:szCs w:val="20"/>
              </w:rPr>
              <w:t>Комплектация:</w:t>
            </w:r>
          </w:p>
          <w:p w:rsidR="001E2363"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Стол эргономический</w:t>
            </w:r>
            <w:r w:rsidR="00581CFE">
              <w:rPr>
                <w:rFonts w:ascii="Times New Roman" w:hAnsi="Times New Roman" w:cs="Times New Roman"/>
                <w:b/>
                <w:sz w:val="20"/>
                <w:szCs w:val="20"/>
              </w:rPr>
              <w:t xml:space="preserve"> правый</w:t>
            </w:r>
          </w:p>
          <w:p w:rsidR="001E2363"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Тумба приставная</w:t>
            </w:r>
          </w:p>
          <w:p w:rsidR="001E2363"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Шкаф для документов</w:t>
            </w:r>
          </w:p>
          <w:p w:rsidR="001E2363" w:rsidRPr="00BC206A"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Шкаф для одежды</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Стол эргономический – 10шт</w:t>
            </w:r>
          </w:p>
        </w:tc>
        <w:tc>
          <w:tcPr>
            <w:tcW w:w="8505" w:type="dxa"/>
            <w:gridSpan w:val="2"/>
          </w:tcPr>
          <w:p w:rsidR="001E2363" w:rsidRPr="00E34337" w:rsidRDefault="001E2363" w:rsidP="001E2363">
            <w:pPr>
              <w:rPr>
                <w:rFonts w:ascii="Times New Roman" w:hAnsi="Times New Roman" w:cs="Times New Roman"/>
                <w:sz w:val="18"/>
                <w:szCs w:val="18"/>
              </w:rPr>
            </w:pPr>
            <w:r w:rsidRPr="00E34337">
              <w:rPr>
                <w:rFonts w:ascii="Times New Roman" w:hAnsi="Times New Roman" w:cs="Times New Roman"/>
                <w:sz w:val="18"/>
                <w:szCs w:val="18"/>
              </w:rPr>
              <w:t xml:space="preserve">Размер стола 1600*1400*720. Крышка и боковины стола 25мм, монтажная стенка 18мм. </w:t>
            </w:r>
            <w:r w:rsidRPr="00E34337">
              <w:rPr>
                <w:rFonts w:ascii="Times New Roman" w:eastAsia="Dotum" w:hAnsi="Times New Roman" w:cs="Times New Roman"/>
                <w:sz w:val="18"/>
                <w:szCs w:val="18"/>
              </w:rPr>
              <w:t xml:space="preserve">Кромки стола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w:t>
            </w:r>
            <w:r w:rsidRPr="00E34337">
              <w:rPr>
                <w:rFonts w:ascii="Times New Roman" w:hAnsi="Times New Roman" w:cs="Times New Roman"/>
                <w:sz w:val="18"/>
                <w:szCs w:val="18"/>
              </w:rPr>
              <w:t xml:space="preserve"> </w:t>
            </w:r>
            <w:r w:rsidRPr="00E34337">
              <w:rPr>
                <w:rFonts w:ascii="Times New Roman" w:eastAsia="Calibri" w:hAnsi="Times New Roman" w:cs="Times New Roman"/>
                <w:sz w:val="18"/>
                <w:szCs w:val="18"/>
              </w:rPr>
              <w:t>Сборка осуществляется на эксцентриковых стяжках, что обеспечивает многократную сборку-разборку изделия.</w:t>
            </w:r>
            <w:r w:rsidRPr="00E34337">
              <w:rPr>
                <w:rFonts w:ascii="Times New Roman" w:hAnsi="Times New Roman" w:cs="Times New Roman"/>
                <w:sz w:val="18"/>
                <w:szCs w:val="18"/>
              </w:rPr>
              <w:t xml:space="preserve"> </w:t>
            </w:r>
            <w:r w:rsidRPr="00E34337">
              <w:rPr>
                <w:rFonts w:ascii="Times New Roman" w:eastAsia="Dotum" w:hAnsi="Times New Roman" w:cs="Times New Roman"/>
                <w:sz w:val="18"/>
                <w:szCs w:val="18"/>
              </w:rPr>
              <w:t xml:space="preserve">Стол имеет опорную металлическую ногу. Естественная плавная линия стола была спроектирована согласно требованиям эргономики. Стол регулируется по высоте. Стол правосторонний </w:t>
            </w:r>
            <w:r w:rsidRPr="00E34337">
              <w:rPr>
                <w:rFonts w:ascii="Times New Roman" w:eastAsia="Dotum" w:hAnsi="Times New Roman" w:cs="Times New Roman"/>
                <w:b/>
                <w:sz w:val="18"/>
                <w:szCs w:val="18"/>
                <w:lang w:val="en-US"/>
              </w:rPr>
              <w:t>R</w:t>
            </w:r>
            <w:r w:rsidRPr="00E34337">
              <w:rPr>
                <w:rFonts w:ascii="Times New Roman" w:eastAsia="Dotum" w:hAnsi="Times New Roman" w:cs="Times New Roman"/>
                <w:sz w:val="18"/>
                <w:szCs w:val="18"/>
              </w:rPr>
              <w:t>.</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Тумба приставная – 10шт</w:t>
            </w:r>
          </w:p>
        </w:tc>
        <w:tc>
          <w:tcPr>
            <w:tcW w:w="8505" w:type="dxa"/>
            <w:gridSpan w:val="2"/>
          </w:tcPr>
          <w:p w:rsidR="001E2363" w:rsidRPr="00E34337" w:rsidRDefault="001E2363" w:rsidP="001E2363">
            <w:pPr>
              <w:rPr>
                <w:rFonts w:ascii="Times New Roman" w:hAnsi="Times New Roman" w:cs="Times New Roman"/>
                <w:sz w:val="18"/>
                <w:szCs w:val="18"/>
              </w:rPr>
            </w:pPr>
            <w:r w:rsidRPr="00E34337">
              <w:rPr>
                <w:rFonts w:ascii="Times New Roman" w:eastAsia="Times New Roman" w:hAnsi="Times New Roman" w:cs="Times New Roman"/>
                <w:sz w:val="18"/>
                <w:szCs w:val="18"/>
              </w:rPr>
              <w:t xml:space="preserve">Тумба приставная 417*518*720. Имеет 4 выдвижных ящика. Дно ящика устанавливается в пазы короба. Закрывание ящиков осуществляется при помощи блокирующего замка. Ручки-планки. Изготовлена из ламинированной древесностружечной плиты 18/ 25 мм. </w:t>
            </w:r>
            <w:r w:rsidRPr="00E34337">
              <w:rPr>
                <w:rFonts w:ascii="Times New Roman" w:eastAsia="Dotum" w:hAnsi="Times New Roman" w:cs="Times New Roman"/>
                <w:sz w:val="18"/>
                <w:szCs w:val="18"/>
              </w:rPr>
              <w:t xml:space="preserve">Тумба стационарная, регулируемая по высоте. Кромки тумбы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 xml:space="preserve">Шкаф для документов – </w:t>
            </w:r>
            <w:r>
              <w:rPr>
                <w:rFonts w:ascii="Times New Roman" w:hAnsi="Times New Roman" w:cs="Times New Roman"/>
                <w:b/>
                <w:sz w:val="20"/>
                <w:szCs w:val="20"/>
              </w:rPr>
              <w:t>8</w:t>
            </w:r>
            <w:r w:rsidRPr="00E34337">
              <w:rPr>
                <w:rFonts w:ascii="Times New Roman" w:hAnsi="Times New Roman" w:cs="Times New Roman"/>
                <w:b/>
                <w:sz w:val="20"/>
                <w:szCs w:val="20"/>
              </w:rPr>
              <w:t>шт</w:t>
            </w:r>
          </w:p>
        </w:tc>
        <w:tc>
          <w:tcPr>
            <w:tcW w:w="8505" w:type="dxa"/>
            <w:gridSpan w:val="2"/>
          </w:tcPr>
          <w:p w:rsidR="001E2363" w:rsidRPr="00E34337" w:rsidRDefault="001E2363" w:rsidP="001E2363">
            <w:pPr>
              <w:rPr>
                <w:rFonts w:ascii="Times New Roman" w:hAnsi="Times New Roman" w:cs="Times New Roman"/>
                <w:sz w:val="18"/>
                <w:szCs w:val="18"/>
              </w:rPr>
            </w:pPr>
            <w:r w:rsidRPr="00E34337">
              <w:rPr>
                <w:rFonts w:ascii="Times New Roman" w:eastAsia="Times New Roman" w:hAnsi="Times New Roman" w:cs="Times New Roman"/>
                <w:sz w:val="18"/>
                <w:szCs w:val="18"/>
              </w:rPr>
              <w:t xml:space="preserve">Шкаф для документов 900*460*1984. </w:t>
            </w:r>
            <w:r w:rsidRPr="00E34337">
              <w:rPr>
                <w:rFonts w:ascii="Times New Roman" w:eastAsia="Dotum" w:hAnsi="Times New Roman" w:cs="Times New Roman"/>
                <w:sz w:val="18"/>
                <w:szCs w:val="18"/>
              </w:rPr>
              <w:t xml:space="preserve">Шкаф имеет 5 ниш. Шкаф имеет 2 вставные полки, регулируемую по высоте (первая, третья и четвертая фиксированы по высоте). </w:t>
            </w:r>
            <w:r w:rsidRPr="00E34337">
              <w:rPr>
                <w:rFonts w:ascii="Times New Roman" w:eastAsia="Times New Roman" w:hAnsi="Times New Roman" w:cs="Times New Roman"/>
                <w:sz w:val="18"/>
                <w:szCs w:val="18"/>
              </w:rPr>
              <w:t xml:space="preserve">Горизонтальные стенки выполнены из ДСП 25мм. Задняя стенка в тон корпуса шкафов. Шкаф для документов оснащен нижними дверями из ДСП 18 мм. </w:t>
            </w:r>
            <w:r w:rsidRPr="00E34337">
              <w:rPr>
                <w:rFonts w:ascii="Times New Roman" w:eastAsia="Dotum" w:hAnsi="Times New Roman" w:cs="Times New Roman"/>
                <w:sz w:val="18"/>
                <w:szCs w:val="18"/>
              </w:rPr>
              <w:t xml:space="preserve">Кромки шкафа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Pr>
                <w:rFonts w:ascii="Times New Roman" w:hAnsi="Times New Roman" w:cs="Times New Roman"/>
                <w:b/>
                <w:sz w:val="20"/>
                <w:szCs w:val="20"/>
              </w:rPr>
              <w:t>Шкаф для одежды – 2</w:t>
            </w:r>
            <w:r w:rsidRPr="00E34337">
              <w:rPr>
                <w:rFonts w:ascii="Times New Roman" w:hAnsi="Times New Roman" w:cs="Times New Roman"/>
                <w:b/>
                <w:sz w:val="20"/>
                <w:szCs w:val="20"/>
              </w:rPr>
              <w:t>шт</w:t>
            </w:r>
          </w:p>
        </w:tc>
        <w:tc>
          <w:tcPr>
            <w:tcW w:w="8505" w:type="dxa"/>
            <w:gridSpan w:val="2"/>
          </w:tcPr>
          <w:p w:rsidR="001E2363" w:rsidRPr="00E34337" w:rsidRDefault="001E2363" w:rsidP="001E2363">
            <w:pPr>
              <w:rPr>
                <w:rFonts w:ascii="Times New Roman" w:hAnsi="Times New Roman" w:cs="Times New Roman"/>
                <w:sz w:val="18"/>
                <w:szCs w:val="18"/>
              </w:rPr>
            </w:pPr>
            <w:r w:rsidRPr="00E34337">
              <w:rPr>
                <w:rFonts w:ascii="Times New Roman" w:eastAsia="Times New Roman" w:hAnsi="Times New Roman" w:cs="Times New Roman"/>
                <w:sz w:val="18"/>
                <w:szCs w:val="18"/>
              </w:rPr>
              <w:t>Шкаф для одежды 900*460*1984.</w:t>
            </w:r>
            <w:r w:rsidRPr="00E34337">
              <w:rPr>
                <w:rFonts w:ascii="Times New Roman" w:eastAsia="Dotum" w:hAnsi="Times New Roman" w:cs="Times New Roman"/>
                <w:sz w:val="18"/>
                <w:szCs w:val="18"/>
              </w:rPr>
              <w:t xml:space="preserve"> Шкаф имеет два отделения: для хранения головных уборов и одежды (с штангой).</w:t>
            </w:r>
            <w:r w:rsidRPr="00E34337">
              <w:rPr>
                <w:rFonts w:ascii="Times New Roman" w:eastAsia="Times New Roman" w:hAnsi="Times New Roman" w:cs="Times New Roman"/>
                <w:sz w:val="18"/>
                <w:szCs w:val="18"/>
              </w:rPr>
              <w:t xml:space="preserve"> Горизонтальные стенки выполнены из ДСП 25мм. Задняя стенка в тон корпуса шкафов. Шкаф для одежды оснащен дверями из ДСП 18 мм. </w:t>
            </w:r>
            <w:r w:rsidRPr="00E34337">
              <w:rPr>
                <w:rFonts w:ascii="Times New Roman" w:eastAsia="Dotum" w:hAnsi="Times New Roman" w:cs="Times New Roman"/>
                <w:sz w:val="18"/>
                <w:szCs w:val="18"/>
              </w:rPr>
              <w:t xml:space="preserve">Кромки шкафа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p>
        </w:tc>
        <w:tc>
          <w:tcPr>
            <w:tcW w:w="8505" w:type="dxa"/>
            <w:gridSpan w:val="2"/>
          </w:tcPr>
          <w:p w:rsidR="001E2363" w:rsidRPr="00E34337" w:rsidRDefault="001E2363" w:rsidP="007F7CC8">
            <w:pPr>
              <w:rPr>
                <w:rFonts w:ascii="Times New Roman" w:hAnsi="Times New Roman" w:cs="Times New Roman"/>
                <w:sz w:val="18"/>
                <w:szCs w:val="18"/>
              </w:rPr>
            </w:pPr>
          </w:p>
        </w:tc>
      </w:tr>
      <w:tr w:rsidR="001E2363" w:rsidRPr="00907936" w:rsidTr="001E2363">
        <w:tc>
          <w:tcPr>
            <w:tcW w:w="1702" w:type="dxa"/>
          </w:tcPr>
          <w:p w:rsidR="001E2363" w:rsidRPr="00E34337" w:rsidRDefault="001E2363" w:rsidP="00DC17A1">
            <w:pPr>
              <w:jc w:val="center"/>
              <w:rPr>
                <w:rFonts w:ascii="Times New Roman" w:hAnsi="Times New Roman" w:cs="Times New Roman"/>
                <w:b/>
                <w:i/>
                <w:sz w:val="20"/>
                <w:szCs w:val="20"/>
              </w:rPr>
            </w:pPr>
            <w:r w:rsidRPr="00E34337">
              <w:rPr>
                <w:rFonts w:ascii="Times New Roman" w:hAnsi="Times New Roman" w:cs="Times New Roman"/>
                <w:b/>
                <w:i/>
                <w:sz w:val="20"/>
                <w:szCs w:val="20"/>
              </w:rPr>
              <w:t>№2</w:t>
            </w:r>
          </w:p>
        </w:tc>
        <w:tc>
          <w:tcPr>
            <w:tcW w:w="6804" w:type="dxa"/>
          </w:tcPr>
          <w:p w:rsidR="001E2363" w:rsidRPr="00E34337" w:rsidRDefault="001E2363" w:rsidP="005D6BC8">
            <w:pPr>
              <w:jc w:val="both"/>
              <w:rPr>
                <w:rFonts w:ascii="Times New Roman" w:hAnsi="Times New Roman" w:cs="Times New Roman"/>
                <w:b/>
                <w:i/>
                <w:sz w:val="20"/>
                <w:szCs w:val="20"/>
              </w:rPr>
            </w:pPr>
            <w:r w:rsidRPr="00E34337">
              <w:rPr>
                <w:rFonts w:ascii="Times New Roman" w:hAnsi="Times New Roman" w:cs="Times New Roman"/>
                <w:b/>
                <w:i/>
                <w:sz w:val="20"/>
                <w:szCs w:val="20"/>
              </w:rPr>
              <w:t>Комплект мебели для кабинета руководителя</w:t>
            </w:r>
          </w:p>
        </w:tc>
        <w:tc>
          <w:tcPr>
            <w:tcW w:w="1701" w:type="dxa"/>
          </w:tcPr>
          <w:p w:rsidR="001E2363" w:rsidRPr="00E34337" w:rsidRDefault="001E2363" w:rsidP="00EC0D5E">
            <w:pPr>
              <w:jc w:val="center"/>
              <w:rPr>
                <w:rFonts w:ascii="Times New Roman" w:hAnsi="Times New Roman" w:cs="Times New Roman"/>
                <w:b/>
                <w:i/>
                <w:sz w:val="20"/>
                <w:szCs w:val="20"/>
              </w:rPr>
            </w:pPr>
            <w:r>
              <w:rPr>
                <w:rFonts w:ascii="Times New Roman" w:hAnsi="Times New Roman" w:cs="Times New Roman"/>
                <w:b/>
                <w:i/>
                <w:sz w:val="20"/>
                <w:szCs w:val="20"/>
              </w:rPr>
              <w:t>1 комплект</w:t>
            </w:r>
          </w:p>
        </w:tc>
      </w:tr>
      <w:tr w:rsidR="001E2363" w:rsidRPr="00907936" w:rsidTr="001E2363">
        <w:tc>
          <w:tcPr>
            <w:tcW w:w="10207" w:type="dxa"/>
            <w:gridSpan w:val="3"/>
          </w:tcPr>
          <w:p w:rsidR="001E2363" w:rsidRDefault="001E2363" w:rsidP="001E2363">
            <w:pPr>
              <w:rPr>
                <w:rFonts w:ascii="Times New Roman" w:hAnsi="Times New Roman" w:cs="Times New Roman"/>
                <w:b/>
                <w:i/>
                <w:sz w:val="20"/>
                <w:szCs w:val="20"/>
              </w:rPr>
            </w:pPr>
            <w:r>
              <w:rPr>
                <w:rFonts w:ascii="Times New Roman" w:hAnsi="Times New Roman" w:cs="Times New Roman"/>
                <w:b/>
                <w:i/>
                <w:sz w:val="20"/>
                <w:szCs w:val="20"/>
              </w:rPr>
              <w:t>Комплектация:</w:t>
            </w:r>
          </w:p>
          <w:p w:rsidR="001E2363" w:rsidRDefault="001E2363" w:rsidP="001E2363">
            <w:pPr>
              <w:rPr>
                <w:rFonts w:ascii="Times New Roman" w:hAnsi="Times New Roman" w:cs="Times New Roman"/>
                <w:b/>
                <w:sz w:val="20"/>
                <w:szCs w:val="20"/>
              </w:rPr>
            </w:pPr>
            <w:r w:rsidRPr="00E34337">
              <w:rPr>
                <w:rFonts w:ascii="Times New Roman" w:hAnsi="Times New Roman" w:cs="Times New Roman"/>
                <w:b/>
                <w:sz w:val="20"/>
                <w:szCs w:val="20"/>
              </w:rPr>
              <w:t>Стол рабочий – 1шт</w:t>
            </w:r>
          </w:p>
          <w:p w:rsidR="001E2363" w:rsidRDefault="001E2363" w:rsidP="001E2363">
            <w:pPr>
              <w:rPr>
                <w:rFonts w:ascii="Times New Roman" w:hAnsi="Times New Roman" w:cs="Times New Roman"/>
                <w:b/>
                <w:sz w:val="20"/>
                <w:szCs w:val="20"/>
              </w:rPr>
            </w:pPr>
            <w:r w:rsidRPr="00E34337">
              <w:rPr>
                <w:rFonts w:ascii="Times New Roman" w:hAnsi="Times New Roman" w:cs="Times New Roman"/>
                <w:b/>
                <w:sz w:val="20"/>
                <w:szCs w:val="20"/>
              </w:rPr>
              <w:t>Стол приставной – 1шт</w:t>
            </w:r>
          </w:p>
          <w:p w:rsidR="001E2363" w:rsidRDefault="001E2363" w:rsidP="001E2363">
            <w:pPr>
              <w:rPr>
                <w:rFonts w:ascii="Times New Roman" w:hAnsi="Times New Roman" w:cs="Times New Roman"/>
                <w:b/>
                <w:sz w:val="20"/>
                <w:szCs w:val="20"/>
              </w:rPr>
            </w:pPr>
            <w:r w:rsidRPr="00E34337">
              <w:rPr>
                <w:rFonts w:ascii="Times New Roman" w:hAnsi="Times New Roman" w:cs="Times New Roman"/>
                <w:b/>
                <w:sz w:val="20"/>
                <w:szCs w:val="20"/>
              </w:rPr>
              <w:t>Стол боковой – 2шт</w:t>
            </w:r>
          </w:p>
          <w:p w:rsidR="001E2363" w:rsidRDefault="001E2363" w:rsidP="001E2363">
            <w:pPr>
              <w:rPr>
                <w:rFonts w:ascii="Times New Roman" w:hAnsi="Times New Roman" w:cs="Times New Roman"/>
                <w:b/>
                <w:sz w:val="20"/>
                <w:szCs w:val="20"/>
              </w:rPr>
            </w:pPr>
            <w:r w:rsidRPr="00E34337">
              <w:rPr>
                <w:rFonts w:ascii="Times New Roman" w:hAnsi="Times New Roman" w:cs="Times New Roman"/>
                <w:b/>
                <w:sz w:val="20"/>
                <w:szCs w:val="20"/>
              </w:rPr>
              <w:t>Тумба передвижная – 1шт</w:t>
            </w:r>
          </w:p>
          <w:p w:rsidR="001E2363" w:rsidRDefault="001E2363" w:rsidP="001E2363">
            <w:pPr>
              <w:rPr>
                <w:rFonts w:ascii="Times New Roman" w:hAnsi="Times New Roman" w:cs="Times New Roman"/>
                <w:b/>
                <w:sz w:val="20"/>
                <w:szCs w:val="20"/>
              </w:rPr>
            </w:pPr>
            <w:r w:rsidRPr="00E34337">
              <w:rPr>
                <w:rFonts w:ascii="Times New Roman" w:hAnsi="Times New Roman" w:cs="Times New Roman"/>
                <w:b/>
                <w:sz w:val="20"/>
                <w:szCs w:val="20"/>
              </w:rPr>
              <w:t xml:space="preserve">Шкаф для документов </w:t>
            </w:r>
            <w:r>
              <w:rPr>
                <w:rFonts w:ascii="Times New Roman" w:hAnsi="Times New Roman" w:cs="Times New Roman"/>
                <w:b/>
                <w:sz w:val="20"/>
                <w:szCs w:val="20"/>
              </w:rPr>
              <w:t>–</w:t>
            </w:r>
            <w:r w:rsidRPr="00E34337">
              <w:rPr>
                <w:rFonts w:ascii="Times New Roman" w:hAnsi="Times New Roman" w:cs="Times New Roman"/>
                <w:b/>
                <w:sz w:val="20"/>
                <w:szCs w:val="20"/>
              </w:rPr>
              <w:t xml:space="preserve"> 1</w:t>
            </w:r>
          </w:p>
          <w:p w:rsidR="001E2363" w:rsidRDefault="001E2363" w:rsidP="001E2363">
            <w:pPr>
              <w:rPr>
                <w:rFonts w:ascii="Times New Roman" w:hAnsi="Times New Roman" w:cs="Times New Roman"/>
                <w:b/>
                <w:sz w:val="20"/>
                <w:szCs w:val="20"/>
              </w:rPr>
            </w:pPr>
            <w:r w:rsidRPr="00E34337">
              <w:rPr>
                <w:rFonts w:ascii="Times New Roman" w:hAnsi="Times New Roman" w:cs="Times New Roman"/>
                <w:b/>
                <w:sz w:val="20"/>
                <w:szCs w:val="20"/>
              </w:rPr>
              <w:lastRenderedPageBreak/>
              <w:t>Шкаф для документов – 2шт</w:t>
            </w:r>
          </w:p>
          <w:p w:rsidR="001E2363" w:rsidRDefault="001E2363" w:rsidP="001E2363">
            <w:pPr>
              <w:rPr>
                <w:rFonts w:ascii="Times New Roman" w:hAnsi="Times New Roman" w:cs="Times New Roman"/>
                <w:b/>
                <w:i/>
                <w:sz w:val="20"/>
                <w:szCs w:val="20"/>
              </w:rPr>
            </w:pPr>
            <w:r w:rsidRPr="00E34337">
              <w:rPr>
                <w:rFonts w:ascii="Times New Roman" w:hAnsi="Times New Roman" w:cs="Times New Roman"/>
                <w:b/>
                <w:sz w:val="20"/>
                <w:szCs w:val="20"/>
              </w:rPr>
              <w:t>Шкаф для одежды – 1шт</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lastRenderedPageBreak/>
              <w:t>Стол рабочий – 1шт</w:t>
            </w:r>
          </w:p>
        </w:tc>
        <w:tc>
          <w:tcPr>
            <w:tcW w:w="8505" w:type="dxa"/>
            <w:gridSpan w:val="2"/>
            <w:vAlign w:val="center"/>
          </w:tcPr>
          <w:p w:rsidR="001E2363" w:rsidRPr="00E34337" w:rsidRDefault="001E2363" w:rsidP="001E2363">
            <w:pPr>
              <w:rPr>
                <w:rFonts w:ascii="Times New Roman" w:hAnsi="Times New Roman" w:cs="Times New Roman"/>
                <w:sz w:val="18"/>
                <w:szCs w:val="18"/>
              </w:rPr>
            </w:pPr>
            <w:r w:rsidRPr="00E34337">
              <w:rPr>
                <w:rFonts w:ascii="Times New Roman" w:hAnsi="Times New Roman" w:cs="Times New Roman"/>
                <w:color w:val="000000"/>
                <w:sz w:val="18"/>
                <w:szCs w:val="18"/>
              </w:rPr>
              <w:t xml:space="preserve">Размер стола 2050*1140*750. Стол рабочий изготавливается в разборном виде. Крышка выполнена из МДФ толщиной 38мм, облицованного ПВХ пленкой толщиной 0,4мм. Крышка стола имеет скругленные края. Боковины выполнены из сдвоенной плиты в следующих цветах: лицевая сторона - МДФ </w:t>
            </w:r>
            <w:smartTag w:uri="urn:schemas-microsoft-com:office:smarttags" w:element="metricconverter">
              <w:smartTagPr>
                <w:attr w:name="ProductID" w:val="38 мм"/>
              </w:smartTagPr>
              <w:r w:rsidRPr="00E34337">
                <w:rPr>
                  <w:rFonts w:ascii="Times New Roman" w:hAnsi="Times New Roman" w:cs="Times New Roman"/>
                  <w:color w:val="000000"/>
                  <w:sz w:val="18"/>
                  <w:szCs w:val="18"/>
                </w:rPr>
                <w:t>38 мм</w:t>
              </w:r>
            </w:smartTag>
            <w:r w:rsidRPr="00E34337">
              <w:rPr>
                <w:rFonts w:ascii="Times New Roman" w:hAnsi="Times New Roman" w:cs="Times New Roman"/>
                <w:color w:val="000000"/>
                <w:sz w:val="18"/>
                <w:szCs w:val="18"/>
              </w:rPr>
              <w:t xml:space="preserve">, облицованной ПВХ пленкой, внутренняя сторона – ламинированная древесно-стружечная плита. Передняя стенка выполнена из ЛДСП 18мм, изогнутой формы. Стол имеет большие боковые свесы, что позволяет устанавливать сбоку боковой стол. </w:t>
            </w:r>
            <w:r w:rsidRPr="00E34337">
              <w:rPr>
                <w:rFonts w:ascii="Times New Roman" w:hAnsi="Times New Roman" w:cs="Times New Roman"/>
                <w:sz w:val="18"/>
                <w:szCs w:val="18"/>
              </w:rPr>
              <w:t>Конструкция сборно-разборная на угловых 3-х компонентных стяжках.</w:t>
            </w:r>
            <w:r w:rsidRPr="00E34337">
              <w:rPr>
                <w:rFonts w:ascii="Times New Roman" w:hAnsi="Times New Roman" w:cs="Times New Roman"/>
                <w:color w:val="000000"/>
                <w:sz w:val="18"/>
                <w:szCs w:val="18"/>
              </w:rPr>
              <w:t xml:space="preserve"> </w:t>
            </w:r>
            <w:r w:rsidRPr="00E34337">
              <w:rPr>
                <w:rFonts w:ascii="Times New Roman" w:hAnsi="Times New Roman" w:cs="Times New Roman"/>
                <w:sz w:val="18"/>
                <w:szCs w:val="18"/>
              </w:rPr>
              <w:t>Все детали упакованы в трехслойный гофрокартон.</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Стол приставной – 1шт</w:t>
            </w:r>
          </w:p>
        </w:tc>
        <w:tc>
          <w:tcPr>
            <w:tcW w:w="8505" w:type="dxa"/>
            <w:gridSpan w:val="2"/>
          </w:tcPr>
          <w:p w:rsidR="001E2363" w:rsidRPr="00E34337" w:rsidRDefault="001E2363" w:rsidP="001E2363">
            <w:pPr>
              <w:rPr>
                <w:rFonts w:ascii="Times New Roman" w:hAnsi="Times New Roman" w:cs="Times New Roman"/>
                <w:sz w:val="18"/>
                <w:szCs w:val="18"/>
              </w:rPr>
            </w:pPr>
            <w:r w:rsidRPr="00E34337">
              <w:rPr>
                <w:rFonts w:ascii="Times New Roman" w:hAnsi="Times New Roman" w:cs="Times New Roman"/>
                <w:color w:val="000000"/>
                <w:sz w:val="18"/>
                <w:szCs w:val="18"/>
              </w:rPr>
              <w:t xml:space="preserve">Стол приставной 1350*100*710 устанавливается под рабочий стол. Крышка стола имеет изогнутую форму и выполнена из МДФ толщиной 38мм, облицованной ПВХ пленкой толщиной 0,4мм. Боковины выполнены из сдвоенной плиты в следующих цветах: лицевая сторона - МДФ </w:t>
            </w:r>
            <w:smartTag w:uri="urn:schemas-microsoft-com:office:smarttags" w:element="metricconverter">
              <w:smartTagPr>
                <w:attr w:name="ProductID" w:val="38 мм"/>
              </w:smartTagPr>
              <w:r w:rsidRPr="00E34337">
                <w:rPr>
                  <w:rFonts w:ascii="Times New Roman" w:hAnsi="Times New Roman" w:cs="Times New Roman"/>
                  <w:color w:val="000000"/>
                  <w:sz w:val="18"/>
                  <w:szCs w:val="18"/>
                </w:rPr>
                <w:t>38 мм</w:t>
              </w:r>
            </w:smartTag>
            <w:r w:rsidRPr="00E34337">
              <w:rPr>
                <w:rFonts w:ascii="Times New Roman" w:hAnsi="Times New Roman" w:cs="Times New Roman"/>
                <w:color w:val="000000"/>
                <w:sz w:val="18"/>
                <w:szCs w:val="18"/>
              </w:rPr>
              <w:t xml:space="preserve">, облицованного ПВХ пленкой, внутренняя сторона – ламинированная древесно-стружечная плита. </w:t>
            </w:r>
            <w:r w:rsidRPr="00E34337">
              <w:rPr>
                <w:rFonts w:ascii="Times New Roman" w:hAnsi="Times New Roman" w:cs="Times New Roman"/>
                <w:sz w:val="18"/>
                <w:szCs w:val="18"/>
              </w:rPr>
              <w:t>Все детали упакованы в трехслойный гофрокартон.</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 xml:space="preserve">Стол боковой – 2шт </w:t>
            </w:r>
          </w:p>
        </w:tc>
        <w:tc>
          <w:tcPr>
            <w:tcW w:w="8505" w:type="dxa"/>
            <w:gridSpan w:val="2"/>
          </w:tcPr>
          <w:p w:rsidR="001E2363" w:rsidRPr="00E34337" w:rsidRDefault="001E2363" w:rsidP="001E2363">
            <w:pPr>
              <w:rPr>
                <w:rFonts w:ascii="Times New Roman" w:hAnsi="Times New Roman" w:cs="Times New Roman"/>
                <w:sz w:val="18"/>
                <w:szCs w:val="18"/>
              </w:rPr>
            </w:pPr>
            <w:r w:rsidRPr="00E34337">
              <w:rPr>
                <w:rFonts w:ascii="Times New Roman" w:hAnsi="Times New Roman" w:cs="Times New Roman"/>
                <w:color w:val="000000"/>
                <w:sz w:val="18"/>
                <w:szCs w:val="18"/>
              </w:rPr>
              <w:t xml:space="preserve">Стол боковой 1400*613*650 имеет возможность приставляться к столу рабочему. Крышка и фасад стола из МДФ плиты толщиной 38 и 18мм соответственно, облицованные ПВХ пленкой толщиной 0,4мм. Корпус выполнен из ЛДСП толщиной </w:t>
            </w:r>
            <w:smartTag w:uri="urn:schemas-microsoft-com:office:smarttags" w:element="metricconverter">
              <w:smartTagPr>
                <w:attr w:name="ProductID" w:val="18 мм"/>
              </w:smartTagPr>
              <w:r w:rsidRPr="00E34337">
                <w:rPr>
                  <w:rFonts w:ascii="Times New Roman" w:hAnsi="Times New Roman" w:cs="Times New Roman"/>
                  <w:color w:val="000000"/>
                  <w:sz w:val="18"/>
                  <w:szCs w:val="18"/>
                </w:rPr>
                <w:t>18 мм</w:t>
              </w:r>
            </w:smartTag>
            <w:r w:rsidRPr="00E34337">
              <w:rPr>
                <w:rFonts w:ascii="Times New Roman" w:hAnsi="Times New Roman" w:cs="Times New Roman"/>
                <w:color w:val="000000"/>
                <w:sz w:val="18"/>
                <w:szCs w:val="18"/>
              </w:rPr>
              <w:t xml:space="preserve">. Двери – раздвижные. Стол легко передвигается благодаря роликовым опорам. </w:t>
            </w:r>
            <w:r w:rsidRPr="00E34337">
              <w:rPr>
                <w:rFonts w:ascii="Times New Roman" w:hAnsi="Times New Roman" w:cs="Times New Roman"/>
                <w:sz w:val="18"/>
                <w:szCs w:val="18"/>
              </w:rPr>
              <w:t>Конструкция сборно-разборная на угловых 3-х компонентных стяжках. Все детали упакованы в трехслойный гофрокартон.</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 xml:space="preserve">Тумба передвижная – 1шт </w:t>
            </w:r>
          </w:p>
        </w:tc>
        <w:tc>
          <w:tcPr>
            <w:tcW w:w="8505" w:type="dxa"/>
            <w:gridSpan w:val="2"/>
          </w:tcPr>
          <w:p w:rsidR="001E2363" w:rsidRPr="00E34337" w:rsidRDefault="001E2363" w:rsidP="001E2363">
            <w:pPr>
              <w:rPr>
                <w:rFonts w:ascii="Times New Roman" w:hAnsi="Times New Roman" w:cs="Times New Roman"/>
                <w:sz w:val="18"/>
                <w:szCs w:val="18"/>
              </w:rPr>
            </w:pPr>
            <w:r w:rsidRPr="00E34337">
              <w:rPr>
                <w:rFonts w:ascii="Times New Roman" w:hAnsi="Times New Roman" w:cs="Times New Roman"/>
                <w:color w:val="000000"/>
                <w:sz w:val="18"/>
                <w:szCs w:val="18"/>
              </w:rPr>
              <w:t xml:space="preserve">Тумба передвижная 510*600*630 имеет корпус из ЛДСП толщиной </w:t>
            </w:r>
            <w:smartTag w:uri="urn:schemas-microsoft-com:office:smarttags" w:element="metricconverter">
              <w:smartTagPr>
                <w:attr w:name="ProductID" w:val="18 мм"/>
              </w:smartTagPr>
              <w:r w:rsidRPr="00E34337">
                <w:rPr>
                  <w:rFonts w:ascii="Times New Roman" w:hAnsi="Times New Roman" w:cs="Times New Roman"/>
                  <w:color w:val="000000"/>
                  <w:sz w:val="18"/>
                  <w:szCs w:val="18"/>
                </w:rPr>
                <w:t>18 мм</w:t>
              </w:r>
            </w:smartTag>
            <w:r w:rsidRPr="00E34337">
              <w:rPr>
                <w:rFonts w:ascii="Times New Roman" w:hAnsi="Times New Roman" w:cs="Times New Roman"/>
                <w:color w:val="000000"/>
                <w:sz w:val="18"/>
                <w:szCs w:val="18"/>
              </w:rPr>
              <w:t>. Крышка и фасадная часть тумбы выполнена из односторонне-ламинированной МДФ плиты, облицова</w:t>
            </w:r>
            <w:r>
              <w:rPr>
                <w:rFonts w:ascii="Times New Roman" w:hAnsi="Times New Roman" w:cs="Times New Roman"/>
                <w:color w:val="000000"/>
                <w:sz w:val="18"/>
                <w:szCs w:val="18"/>
              </w:rPr>
              <w:t>нной ПВХ пленкой толщиной 0,4мм</w:t>
            </w:r>
            <w:r w:rsidRPr="00E34337">
              <w:rPr>
                <w:rFonts w:ascii="Times New Roman" w:hAnsi="Times New Roman" w:cs="Times New Roman"/>
                <w:sz w:val="18"/>
                <w:szCs w:val="18"/>
              </w:rPr>
              <w:t xml:space="preserve">. </w:t>
            </w:r>
            <w:r w:rsidRPr="00E34337">
              <w:rPr>
                <w:rFonts w:ascii="Times New Roman" w:hAnsi="Times New Roman" w:cs="Times New Roman"/>
                <w:color w:val="000000"/>
                <w:sz w:val="18"/>
                <w:szCs w:val="18"/>
              </w:rPr>
              <w:t xml:space="preserve">Выдвижные ящики тумбочек установлены с применением телескопических роликовых направляющих полного выдвижения, что обеспечивает легкую, удобную и бесшумную эксплуатацию. Боковины ящиков изготовлены из ДСП, с облицовкой кромок меламиновым кромочным материалом. Над верхним ящиком установлена выдвижная полка для канцелярских принадлежностей. Тумбы оснащены специальными осевыми замками с механизмами блокировки одновременно всех ящиков. </w:t>
            </w:r>
            <w:r>
              <w:rPr>
                <w:rFonts w:ascii="Times New Roman" w:hAnsi="Times New Roman" w:cs="Times New Roman"/>
                <w:sz w:val="18"/>
                <w:szCs w:val="18"/>
              </w:rPr>
              <w:t xml:space="preserve">Изделие </w:t>
            </w:r>
            <w:r w:rsidRPr="00E34337">
              <w:rPr>
                <w:rFonts w:ascii="Times New Roman" w:hAnsi="Times New Roman" w:cs="Times New Roman"/>
                <w:sz w:val="18"/>
                <w:szCs w:val="18"/>
              </w:rPr>
              <w:t>упаковано в трехслойный гофрокартон</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Шкаф для документов - 1</w:t>
            </w:r>
          </w:p>
        </w:tc>
        <w:tc>
          <w:tcPr>
            <w:tcW w:w="8505" w:type="dxa"/>
            <w:gridSpan w:val="2"/>
          </w:tcPr>
          <w:p w:rsidR="001E2363" w:rsidRPr="00E34337" w:rsidRDefault="001E2363" w:rsidP="001E2363">
            <w:pPr>
              <w:rPr>
                <w:rFonts w:ascii="Times New Roman" w:hAnsi="Times New Roman" w:cs="Times New Roman"/>
                <w:sz w:val="18"/>
                <w:szCs w:val="18"/>
              </w:rPr>
            </w:pPr>
            <w:r w:rsidRPr="00E34337">
              <w:rPr>
                <w:rFonts w:ascii="Times New Roman" w:hAnsi="Times New Roman" w:cs="Times New Roman"/>
                <w:sz w:val="18"/>
                <w:szCs w:val="18"/>
              </w:rPr>
              <w:t xml:space="preserve">Размер шкафа 900*430*2012. Шкаф изготовлен из ламинированной древесностружечной плиты </w:t>
            </w:r>
            <w:r w:rsidRPr="00E34337">
              <w:rPr>
                <w:rFonts w:ascii="Times New Roman" w:hAnsi="Times New Roman" w:cs="Times New Roman"/>
                <w:color w:val="000000"/>
                <w:sz w:val="18"/>
                <w:szCs w:val="18"/>
              </w:rPr>
              <w:t xml:space="preserve">цвета. </w:t>
            </w:r>
            <w:r w:rsidRPr="00E34337">
              <w:rPr>
                <w:rFonts w:ascii="Times New Roman" w:hAnsi="Times New Roman" w:cs="Times New Roman"/>
                <w:sz w:val="18"/>
                <w:szCs w:val="18"/>
              </w:rPr>
              <w:t>Боковые, верхняя, нижние и задние стенки корпуса изготовлены из ЛДСП толщиной 18мм. Шкаф для документов имеет пять отделений за дверьми. Средняя горизонтальная стенка и вставные полки – из ЛДСП 25мм. Имеется возможность перестановки вставных полок в три позиции. Два нижних отделения закрыты двумя распашными дверьми из</w:t>
            </w:r>
            <w:r w:rsidRPr="00E34337">
              <w:rPr>
                <w:rFonts w:ascii="Times New Roman" w:hAnsi="Times New Roman" w:cs="Times New Roman"/>
                <w:color w:val="000000"/>
                <w:sz w:val="18"/>
                <w:szCs w:val="18"/>
              </w:rPr>
              <w:t xml:space="preserve"> односторонне-ламинированной МДФ плиты толщиной 18мм, облицованной ПВХ пленкой толщиной 0,4мм, </w:t>
            </w:r>
            <w:r w:rsidRPr="00E34337">
              <w:rPr>
                <w:rFonts w:ascii="Times New Roman" w:hAnsi="Times New Roman" w:cs="Times New Roman"/>
                <w:sz w:val="18"/>
                <w:szCs w:val="18"/>
              </w:rPr>
              <w:t xml:space="preserve">оснащенными замком. Три верхних отделения за распашными стеклянными дверьми в алюминиевом профиле. </w:t>
            </w:r>
            <w:r w:rsidRPr="00E34337">
              <w:rPr>
                <w:rFonts w:ascii="Times New Roman" w:hAnsi="Times New Roman" w:cs="Times New Roman"/>
                <w:color w:val="000000"/>
                <w:sz w:val="18"/>
                <w:szCs w:val="18"/>
              </w:rPr>
              <w:t xml:space="preserve">Благодаря использованию газонаполненных демпферов обеспечивается мягкое закрывание дверей. Крепление дверей осуществляется на петлях. </w:t>
            </w:r>
            <w:r w:rsidRPr="00E34337">
              <w:rPr>
                <w:rFonts w:ascii="Times New Roman" w:hAnsi="Times New Roman" w:cs="Times New Roman"/>
                <w:sz w:val="18"/>
                <w:szCs w:val="18"/>
              </w:rPr>
              <w:t>Все лицевые кромки изделия облицованы лентой ПВХ толщиной 2мм в цвет ДСП.  Невидимые кромки защищены меламиновым кромочным материалом.</w:t>
            </w:r>
            <w:r w:rsidRPr="00E34337">
              <w:rPr>
                <w:rFonts w:ascii="Times New Roman" w:hAnsi="Times New Roman" w:cs="Times New Roman"/>
                <w:color w:val="000000"/>
                <w:sz w:val="18"/>
                <w:szCs w:val="18"/>
              </w:rPr>
              <w:t xml:space="preserve"> Шкафы установлены на ножках из нейлона, высотой </w:t>
            </w:r>
            <w:smartTag w:uri="urn:schemas-microsoft-com:office:smarttags" w:element="metricconverter">
              <w:smartTagPr>
                <w:attr w:name="ProductID" w:val="27 мм"/>
              </w:smartTagPr>
              <w:r w:rsidRPr="00E34337">
                <w:rPr>
                  <w:rFonts w:ascii="Times New Roman" w:hAnsi="Times New Roman" w:cs="Times New Roman"/>
                  <w:color w:val="000000"/>
                  <w:sz w:val="18"/>
                  <w:szCs w:val="18"/>
                </w:rPr>
                <w:t>27 мм</w:t>
              </w:r>
            </w:smartTag>
            <w:r w:rsidRPr="00E34337">
              <w:rPr>
                <w:rFonts w:ascii="Times New Roman" w:hAnsi="Times New Roman" w:cs="Times New Roman"/>
                <w:color w:val="000000"/>
                <w:sz w:val="18"/>
                <w:szCs w:val="18"/>
              </w:rPr>
              <w:t xml:space="preserve">, с небольшой регулировкой по высоте. </w:t>
            </w:r>
            <w:r w:rsidRPr="00E34337">
              <w:rPr>
                <w:rFonts w:ascii="Times New Roman" w:hAnsi="Times New Roman" w:cs="Times New Roman"/>
                <w:sz w:val="18"/>
                <w:szCs w:val="18"/>
              </w:rPr>
              <w:t xml:space="preserve">Крепление ручек осуществляется винтами. Конструкция сборно-разборная на угловых 3-х компонентных стяжках. Топ крепится к шкафу </w:t>
            </w:r>
            <w:r w:rsidRPr="00E34337">
              <w:rPr>
                <w:rFonts w:ascii="Times New Roman" w:hAnsi="Times New Roman" w:cs="Times New Roman"/>
                <w:color w:val="000000"/>
                <w:sz w:val="18"/>
                <w:szCs w:val="18"/>
              </w:rPr>
              <w:t>при помощи шурупов</w:t>
            </w:r>
            <w:r w:rsidRPr="00E34337">
              <w:rPr>
                <w:rFonts w:ascii="Times New Roman" w:hAnsi="Times New Roman" w:cs="Times New Roman"/>
                <w:sz w:val="18"/>
                <w:szCs w:val="18"/>
              </w:rPr>
              <w:t xml:space="preserve"> и </w:t>
            </w:r>
            <w:r w:rsidRPr="00E34337">
              <w:rPr>
                <w:rFonts w:ascii="Times New Roman" w:hAnsi="Times New Roman" w:cs="Times New Roman"/>
                <w:color w:val="000000"/>
                <w:sz w:val="18"/>
                <w:szCs w:val="18"/>
              </w:rPr>
              <w:t>выполнен из МДФ плиты толщиной 38мм, облицованной ПВХ пленкой толщиной 0,4мм.</w:t>
            </w:r>
            <w:r w:rsidRPr="00E34337">
              <w:rPr>
                <w:rFonts w:ascii="Times New Roman" w:hAnsi="Times New Roman" w:cs="Times New Roman"/>
                <w:sz w:val="18"/>
                <w:szCs w:val="18"/>
              </w:rPr>
              <w:t xml:space="preserve"> Все детали упакованы в трехслойный гофрокартон. Стеклянные двери упакованы в жесткую упаковку (ящик). </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Шкаф для документов – 2шт</w:t>
            </w:r>
          </w:p>
        </w:tc>
        <w:tc>
          <w:tcPr>
            <w:tcW w:w="8505" w:type="dxa"/>
            <w:gridSpan w:val="2"/>
            <w:shd w:val="clear" w:color="auto" w:fill="auto"/>
          </w:tcPr>
          <w:p w:rsidR="001E2363" w:rsidRPr="00E34337" w:rsidRDefault="001E2363" w:rsidP="00581CFE">
            <w:pPr>
              <w:rPr>
                <w:rFonts w:ascii="Times New Roman" w:hAnsi="Times New Roman" w:cs="Times New Roman"/>
                <w:sz w:val="18"/>
                <w:szCs w:val="18"/>
              </w:rPr>
            </w:pPr>
            <w:r w:rsidRPr="00E34337">
              <w:rPr>
                <w:rFonts w:ascii="Times New Roman" w:hAnsi="Times New Roman" w:cs="Times New Roman"/>
                <w:sz w:val="18"/>
                <w:szCs w:val="18"/>
              </w:rPr>
              <w:t>Размер шкафа 900*430*823. Шкаф изготовлен из ламиниро</w:t>
            </w:r>
            <w:r>
              <w:rPr>
                <w:rFonts w:ascii="Times New Roman" w:hAnsi="Times New Roman" w:cs="Times New Roman"/>
                <w:sz w:val="18"/>
                <w:szCs w:val="18"/>
              </w:rPr>
              <w:t>ванной древесностружечной плиты</w:t>
            </w:r>
            <w:r w:rsidRPr="00E34337">
              <w:rPr>
                <w:rFonts w:ascii="Times New Roman" w:hAnsi="Times New Roman" w:cs="Times New Roman"/>
                <w:color w:val="000000"/>
                <w:sz w:val="18"/>
                <w:szCs w:val="18"/>
              </w:rPr>
              <w:t xml:space="preserve">. </w:t>
            </w:r>
            <w:r w:rsidRPr="00E34337">
              <w:rPr>
                <w:rFonts w:ascii="Times New Roman" w:hAnsi="Times New Roman" w:cs="Times New Roman"/>
                <w:sz w:val="18"/>
                <w:szCs w:val="18"/>
              </w:rPr>
              <w:t>Боковые, верхняя, нижние и задние стенки корпуса изготовлены из ЛДСП толщиной 18мм. Шкаф для документов имеет два отделений за дверьми. Средняя горизонтальная стенка и вставные полки – из ЛДСП 25мм отделения закрыты двумя распашными дверьми из</w:t>
            </w:r>
            <w:r w:rsidRPr="00E34337">
              <w:rPr>
                <w:rFonts w:ascii="Times New Roman" w:hAnsi="Times New Roman" w:cs="Times New Roman"/>
                <w:color w:val="000000"/>
                <w:sz w:val="18"/>
                <w:szCs w:val="18"/>
              </w:rPr>
              <w:t xml:space="preserve"> односторонне-ламинированной МДФ плиты толщиной 18мм, облицованной ПВХ пленкой толщиной 0,4мм</w:t>
            </w:r>
            <w:r w:rsidRPr="00E34337">
              <w:rPr>
                <w:rFonts w:ascii="Times New Roman" w:hAnsi="Times New Roman" w:cs="Times New Roman"/>
                <w:sz w:val="18"/>
                <w:szCs w:val="18"/>
              </w:rPr>
              <w:t xml:space="preserve">, оснащенными замком. </w:t>
            </w:r>
            <w:r w:rsidRPr="00E34337">
              <w:rPr>
                <w:rFonts w:ascii="Times New Roman" w:hAnsi="Times New Roman" w:cs="Times New Roman"/>
                <w:color w:val="000000"/>
                <w:sz w:val="18"/>
                <w:szCs w:val="18"/>
              </w:rPr>
              <w:t xml:space="preserve">Благодаря использованию газонаполненных демпферов обеспечивается мягкое закрывание дверей. Крепление дверей осуществляется на петлях. </w:t>
            </w:r>
            <w:r w:rsidRPr="00E34337">
              <w:rPr>
                <w:rFonts w:ascii="Times New Roman" w:hAnsi="Times New Roman" w:cs="Times New Roman"/>
                <w:sz w:val="18"/>
                <w:szCs w:val="18"/>
              </w:rPr>
              <w:t>Все лицевые кромки изделия облицованы лентой ПВХ толщиной 2мм в цвет ДСП.  Невидимые кромки защищены меламиновым кромочным материалом.</w:t>
            </w:r>
            <w:r w:rsidRPr="00E34337">
              <w:rPr>
                <w:rFonts w:ascii="Times New Roman" w:hAnsi="Times New Roman" w:cs="Times New Roman"/>
                <w:color w:val="000000"/>
                <w:sz w:val="18"/>
                <w:szCs w:val="18"/>
              </w:rPr>
              <w:t xml:space="preserve"> Шкафы установлены на ножках из нейлона, высотой </w:t>
            </w:r>
            <w:smartTag w:uri="urn:schemas-microsoft-com:office:smarttags" w:element="metricconverter">
              <w:smartTagPr>
                <w:attr w:name="ProductID" w:val="27 мм"/>
              </w:smartTagPr>
              <w:r w:rsidRPr="00E34337">
                <w:rPr>
                  <w:rFonts w:ascii="Times New Roman" w:hAnsi="Times New Roman" w:cs="Times New Roman"/>
                  <w:color w:val="000000"/>
                  <w:sz w:val="18"/>
                  <w:szCs w:val="18"/>
                </w:rPr>
                <w:t>27 мм</w:t>
              </w:r>
            </w:smartTag>
            <w:r w:rsidRPr="00E34337">
              <w:rPr>
                <w:rFonts w:ascii="Times New Roman" w:hAnsi="Times New Roman" w:cs="Times New Roman"/>
                <w:color w:val="000000"/>
                <w:sz w:val="18"/>
                <w:szCs w:val="18"/>
              </w:rPr>
              <w:t xml:space="preserve">, с небольшой регулировкой по высоте. </w:t>
            </w:r>
            <w:r w:rsidRPr="00E34337">
              <w:rPr>
                <w:rFonts w:ascii="Times New Roman" w:hAnsi="Times New Roman" w:cs="Times New Roman"/>
                <w:sz w:val="18"/>
                <w:szCs w:val="18"/>
              </w:rPr>
              <w:t xml:space="preserve">Крепление ручек осуществляется винтами. Конструкция сборно-разборная на угловых 3-х компонентных стяжках. Топ крепится к шкафу </w:t>
            </w:r>
            <w:r w:rsidRPr="00E34337">
              <w:rPr>
                <w:rFonts w:ascii="Times New Roman" w:hAnsi="Times New Roman" w:cs="Times New Roman"/>
                <w:color w:val="000000"/>
                <w:sz w:val="18"/>
                <w:szCs w:val="18"/>
              </w:rPr>
              <w:t>при помощи шурупов</w:t>
            </w:r>
            <w:r w:rsidRPr="00E34337">
              <w:rPr>
                <w:rFonts w:ascii="Times New Roman" w:hAnsi="Times New Roman" w:cs="Times New Roman"/>
                <w:sz w:val="18"/>
                <w:szCs w:val="18"/>
              </w:rPr>
              <w:t xml:space="preserve"> и </w:t>
            </w:r>
            <w:r w:rsidRPr="00E34337">
              <w:rPr>
                <w:rFonts w:ascii="Times New Roman" w:hAnsi="Times New Roman" w:cs="Times New Roman"/>
                <w:color w:val="000000"/>
                <w:sz w:val="18"/>
                <w:szCs w:val="18"/>
              </w:rPr>
              <w:t>выполнен из МДФ плиты толщиной 38мм, облицова</w:t>
            </w:r>
            <w:r w:rsidR="00581CFE">
              <w:rPr>
                <w:rFonts w:ascii="Times New Roman" w:hAnsi="Times New Roman" w:cs="Times New Roman"/>
                <w:color w:val="000000"/>
                <w:sz w:val="18"/>
                <w:szCs w:val="18"/>
              </w:rPr>
              <w:t>нной ПВХ пленкой толщиной 0,4мм</w:t>
            </w:r>
            <w:r w:rsidRPr="00E34337">
              <w:rPr>
                <w:rFonts w:ascii="Times New Roman" w:hAnsi="Times New Roman" w:cs="Times New Roman"/>
                <w:color w:val="000000"/>
                <w:sz w:val="18"/>
                <w:szCs w:val="18"/>
              </w:rPr>
              <w:t>.</w:t>
            </w:r>
            <w:r w:rsidRPr="00E34337">
              <w:rPr>
                <w:rFonts w:ascii="Times New Roman" w:hAnsi="Times New Roman" w:cs="Times New Roman"/>
                <w:sz w:val="18"/>
                <w:szCs w:val="18"/>
              </w:rPr>
              <w:t xml:space="preserve"> Все детали упакованы в трехслойный гофрокартон. </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Шкаф для одежды – 1шт</w:t>
            </w:r>
          </w:p>
        </w:tc>
        <w:tc>
          <w:tcPr>
            <w:tcW w:w="8505" w:type="dxa"/>
            <w:gridSpan w:val="2"/>
          </w:tcPr>
          <w:p w:rsidR="001E2363" w:rsidRDefault="001E2363" w:rsidP="003706BA">
            <w:pPr>
              <w:jc w:val="both"/>
              <w:rPr>
                <w:rFonts w:ascii="Times New Roman" w:hAnsi="Times New Roman" w:cs="Times New Roman"/>
                <w:sz w:val="18"/>
                <w:szCs w:val="18"/>
              </w:rPr>
            </w:pPr>
            <w:r w:rsidRPr="00E34337">
              <w:rPr>
                <w:rFonts w:ascii="Times New Roman" w:hAnsi="Times New Roman" w:cs="Times New Roman"/>
                <w:sz w:val="18"/>
                <w:szCs w:val="18"/>
              </w:rPr>
              <w:t>Шкаф изготовлен из ламинированной древесностружечной плиты</w:t>
            </w:r>
            <w:r w:rsidRPr="00E34337">
              <w:rPr>
                <w:rFonts w:ascii="Times New Roman" w:hAnsi="Times New Roman" w:cs="Times New Roman"/>
                <w:color w:val="000000"/>
                <w:sz w:val="18"/>
                <w:szCs w:val="18"/>
              </w:rPr>
              <w:t xml:space="preserve">. </w:t>
            </w:r>
            <w:r w:rsidRPr="00E34337">
              <w:rPr>
                <w:rFonts w:ascii="Times New Roman" w:hAnsi="Times New Roman" w:cs="Times New Roman"/>
                <w:sz w:val="18"/>
                <w:szCs w:val="18"/>
              </w:rPr>
              <w:t>Боковые, верхняя, нижние и задние стенки корпуса изготовлены из ЛДСП толщиной 18мм. Шкаф для одежды закрывается двумя распашными дверьми из</w:t>
            </w:r>
            <w:r w:rsidRPr="00E34337">
              <w:rPr>
                <w:rFonts w:ascii="Times New Roman" w:hAnsi="Times New Roman" w:cs="Times New Roman"/>
                <w:color w:val="000000"/>
                <w:sz w:val="18"/>
                <w:szCs w:val="18"/>
              </w:rPr>
              <w:t xml:space="preserve"> односторонне-ламинированной МДФ плиты толщиной 18мм, облицованной ПВХ пленкой толщиной 0,4мм</w:t>
            </w:r>
            <w:r w:rsidRPr="00E34337">
              <w:rPr>
                <w:rFonts w:ascii="Times New Roman" w:hAnsi="Times New Roman" w:cs="Times New Roman"/>
                <w:sz w:val="18"/>
                <w:szCs w:val="18"/>
              </w:rPr>
              <w:t>, оснащенными замком</w:t>
            </w:r>
            <w:r w:rsidRPr="00E34337">
              <w:rPr>
                <w:rFonts w:ascii="Times New Roman" w:hAnsi="Times New Roman" w:cs="Times New Roman"/>
                <w:color w:val="000000"/>
                <w:sz w:val="18"/>
                <w:szCs w:val="18"/>
              </w:rPr>
              <w:t xml:space="preserve">. </w:t>
            </w:r>
            <w:r w:rsidRPr="00E34337">
              <w:rPr>
                <w:rFonts w:ascii="Times New Roman" w:hAnsi="Times New Roman" w:cs="Times New Roman"/>
                <w:sz w:val="18"/>
                <w:szCs w:val="18"/>
              </w:rPr>
              <w:t>Внутри отделения имеется горизонтальная стенка из ЛДСП 25мм - полка для головных уборов, снизу которой закреплен выдвижной турникет- вешалка для размещения верхней одежды.</w:t>
            </w:r>
            <w:r w:rsidRPr="00E34337">
              <w:rPr>
                <w:rFonts w:ascii="Times New Roman" w:hAnsi="Times New Roman" w:cs="Times New Roman"/>
                <w:color w:val="000000"/>
                <w:sz w:val="18"/>
                <w:szCs w:val="18"/>
              </w:rPr>
              <w:t xml:space="preserve"> Благодаря использованию газонаполненных демпферов обеспечивается мягкое закрывание дверей. Крепление дверей осуществляется на петлях. </w:t>
            </w:r>
            <w:r w:rsidRPr="00E34337">
              <w:rPr>
                <w:rFonts w:ascii="Times New Roman" w:hAnsi="Times New Roman" w:cs="Times New Roman"/>
                <w:sz w:val="18"/>
                <w:szCs w:val="18"/>
              </w:rPr>
              <w:t>Все лицевые кромки изделия облицованы лентой ПВХ толщиной 2мм в цвет ДСП.  Невидимые кромки защищены меламиновым кромочным материалом.</w:t>
            </w:r>
            <w:r w:rsidRPr="00E34337">
              <w:rPr>
                <w:rFonts w:ascii="Times New Roman" w:hAnsi="Times New Roman" w:cs="Times New Roman"/>
                <w:color w:val="000000"/>
                <w:sz w:val="18"/>
                <w:szCs w:val="18"/>
              </w:rPr>
              <w:t xml:space="preserve"> Шкафы установлены на ножках из нейлона, высотой </w:t>
            </w:r>
            <w:smartTag w:uri="urn:schemas-microsoft-com:office:smarttags" w:element="metricconverter">
              <w:smartTagPr>
                <w:attr w:name="ProductID" w:val="27 мм"/>
              </w:smartTagPr>
              <w:r w:rsidRPr="00E34337">
                <w:rPr>
                  <w:rFonts w:ascii="Times New Roman" w:hAnsi="Times New Roman" w:cs="Times New Roman"/>
                  <w:color w:val="000000"/>
                  <w:sz w:val="18"/>
                  <w:szCs w:val="18"/>
                </w:rPr>
                <w:t>27 мм</w:t>
              </w:r>
            </w:smartTag>
            <w:r w:rsidRPr="00E34337">
              <w:rPr>
                <w:rFonts w:ascii="Times New Roman" w:hAnsi="Times New Roman" w:cs="Times New Roman"/>
                <w:color w:val="000000"/>
                <w:sz w:val="18"/>
                <w:szCs w:val="18"/>
              </w:rPr>
              <w:t xml:space="preserve">, с небольшой регулировкой по высоте. </w:t>
            </w:r>
            <w:r w:rsidRPr="00E34337">
              <w:rPr>
                <w:rFonts w:ascii="Times New Roman" w:hAnsi="Times New Roman" w:cs="Times New Roman"/>
                <w:sz w:val="18"/>
                <w:szCs w:val="18"/>
              </w:rPr>
              <w:t xml:space="preserve">Крепление ручек осуществляется винтами. Конструкция сборно-разборная на угловых 3-х компонентных стяжках. Топ крепится к шкафу </w:t>
            </w:r>
            <w:r w:rsidRPr="00E34337">
              <w:rPr>
                <w:rFonts w:ascii="Times New Roman" w:hAnsi="Times New Roman" w:cs="Times New Roman"/>
                <w:color w:val="000000"/>
                <w:sz w:val="18"/>
                <w:szCs w:val="18"/>
              </w:rPr>
              <w:t>при помощи шурупов</w:t>
            </w:r>
            <w:r w:rsidRPr="00E34337">
              <w:rPr>
                <w:rFonts w:ascii="Times New Roman" w:hAnsi="Times New Roman" w:cs="Times New Roman"/>
                <w:sz w:val="18"/>
                <w:szCs w:val="18"/>
              </w:rPr>
              <w:t xml:space="preserve"> и </w:t>
            </w:r>
            <w:r w:rsidRPr="00E34337">
              <w:rPr>
                <w:rFonts w:ascii="Times New Roman" w:hAnsi="Times New Roman" w:cs="Times New Roman"/>
                <w:color w:val="000000"/>
                <w:sz w:val="18"/>
                <w:szCs w:val="18"/>
              </w:rPr>
              <w:t>выполнен из МДФ плиты толщиной 38мм, облицован</w:t>
            </w:r>
            <w:r w:rsidR="003706BA">
              <w:rPr>
                <w:rFonts w:ascii="Times New Roman" w:hAnsi="Times New Roman" w:cs="Times New Roman"/>
                <w:color w:val="000000"/>
                <w:sz w:val="18"/>
                <w:szCs w:val="18"/>
              </w:rPr>
              <w:t>ной ПВХ пленкой толщиной 0,4мм.</w:t>
            </w:r>
            <w:r w:rsidR="003706BA">
              <w:rPr>
                <w:rFonts w:ascii="Times New Roman" w:hAnsi="Times New Roman" w:cs="Times New Roman"/>
                <w:sz w:val="18"/>
                <w:szCs w:val="18"/>
              </w:rPr>
              <w:t xml:space="preserve"> </w:t>
            </w:r>
            <w:r w:rsidRPr="00E34337">
              <w:rPr>
                <w:rFonts w:ascii="Times New Roman" w:hAnsi="Times New Roman" w:cs="Times New Roman"/>
                <w:sz w:val="18"/>
                <w:szCs w:val="18"/>
              </w:rPr>
              <w:t>Все детали упакованы в трехслойный гофрокартон. Стеклянные двери упакованы в жесткую упаковку (ящик).</w:t>
            </w:r>
          </w:p>
          <w:p w:rsidR="00E60A2D" w:rsidRDefault="00E60A2D" w:rsidP="003706BA">
            <w:pPr>
              <w:jc w:val="both"/>
              <w:rPr>
                <w:rFonts w:ascii="Times New Roman" w:hAnsi="Times New Roman" w:cs="Times New Roman"/>
                <w:sz w:val="18"/>
                <w:szCs w:val="18"/>
              </w:rPr>
            </w:pPr>
          </w:p>
          <w:p w:rsidR="00E60A2D" w:rsidRDefault="00E60A2D" w:rsidP="003706BA">
            <w:pPr>
              <w:jc w:val="both"/>
              <w:rPr>
                <w:rFonts w:ascii="Times New Roman" w:hAnsi="Times New Roman" w:cs="Times New Roman"/>
                <w:sz w:val="18"/>
                <w:szCs w:val="18"/>
              </w:rPr>
            </w:pPr>
          </w:p>
          <w:p w:rsidR="00E60A2D" w:rsidRDefault="00E60A2D" w:rsidP="003706BA">
            <w:pPr>
              <w:jc w:val="both"/>
              <w:rPr>
                <w:rFonts w:ascii="Times New Roman" w:hAnsi="Times New Roman" w:cs="Times New Roman"/>
                <w:sz w:val="18"/>
                <w:szCs w:val="18"/>
              </w:rPr>
            </w:pPr>
          </w:p>
          <w:p w:rsidR="00E60A2D" w:rsidRPr="00E34337" w:rsidRDefault="00E60A2D" w:rsidP="003706BA">
            <w:pPr>
              <w:jc w:val="both"/>
              <w:rPr>
                <w:rFonts w:ascii="Times New Roman" w:hAnsi="Times New Roman" w:cs="Times New Roman"/>
                <w:sz w:val="18"/>
                <w:szCs w:val="18"/>
              </w:rPr>
            </w:pPr>
          </w:p>
        </w:tc>
      </w:tr>
      <w:tr w:rsidR="001E2363" w:rsidRPr="00907936" w:rsidTr="001E2363">
        <w:tc>
          <w:tcPr>
            <w:tcW w:w="1702" w:type="dxa"/>
          </w:tcPr>
          <w:p w:rsidR="001E2363" w:rsidRPr="00E34337" w:rsidRDefault="001E2363" w:rsidP="007C20BF">
            <w:pPr>
              <w:jc w:val="both"/>
              <w:rPr>
                <w:rFonts w:ascii="Times New Roman" w:hAnsi="Times New Roman" w:cs="Times New Roman"/>
                <w:b/>
                <w:i/>
                <w:sz w:val="20"/>
                <w:szCs w:val="20"/>
              </w:rPr>
            </w:pPr>
            <w:r w:rsidRPr="00E34337">
              <w:rPr>
                <w:rFonts w:ascii="Times New Roman" w:hAnsi="Times New Roman" w:cs="Times New Roman"/>
                <w:b/>
                <w:i/>
                <w:sz w:val="20"/>
                <w:szCs w:val="20"/>
              </w:rPr>
              <w:lastRenderedPageBreak/>
              <w:t>№3</w:t>
            </w:r>
          </w:p>
        </w:tc>
        <w:tc>
          <w:tcPr>
            <w:tcW w:w="6804" w:type="dxa"/>
          </w:tcPr>
          <w:p w:rsidR="001E2363" w:rsidRPr="00E34337" w:rsidRDefault="001E2363" w:rsidP="005D6BC8">
            <w:pPr>
              <w:jc w:val="both"/>
              <w:rPr>
                <w:rFonts w:ascii="Times New Roman" w:hAnsi="Times New Roman" w:cs="Times New Roman"/>
                <w:b/>
                <w:i/>
                <w:sz w:val="20"/>
                <w:szCs w:val="20"/>
              </w:rPr>
            </w:pPr>
            <w:r w:rsidRPr="00E34337">
              <w:rPr>
                <w:rFonts w:ascii="Times New Roman" w:hAnsi="Times New Roman" w:cs="Times New Roman"/>
                <w:b/>
                <w:i/>
                <w:sz w:val="20"/>
                <w:szCs w:val="20"/>
              </w:rPr>
              <w:t>Комплект мебели для Конференц- зала</w:t>
            </w:r>
          </w:p>
        </w:tc>
        <w:tc>
          <w:tcPr>
            <w:tcW w:w="1701" w:type="dxa"/>
          </w:tcPr>
          <w:p w:rsidR="001E2363" w:rsidRPr="00E34337" w:rsidRDefault="001E2363" w:rsidP="00EC0D5E">
            <w:pPr>
              <w:jc w:val="center"/>
              <w:rPr>
                <w:rFonts w:ascii="Times New Roman" w:hAnsi="Times New Roman" w:cs="Times New Roman"/>
                <w:b/>
                <w:i/>
                <w:sz w:val="20"/>
                <w:szCs w:val="20"/>
              </w:rPr>
            </w:pPr>
            <w:r>
              <w:rPr>
                <w:rFonts w:ascii="Times New Roman" w:hAnsi="Times New Roman" w:cs="Times New Roman"/>
                <w:b/>
                <w:i/>
                <w:sz w:val="20"/>
                <w:szCs w:val="20"/>
              </w:rPr>
              <w:t>1 комплект</w:t>
            </w:r>
          </w:p>
        </w:tc>
      </w:tr>
      <w:tr w:rsidR="003706BA" w:rsidRPr="00907936" w:rsidTr="007F7CC8">
        <w:tc>
          <w:tcPr>
            <w:tcW w:w="10207" w:type="dxa"/>
            <w:gridSpan w:val="3"/>
          </w:tcPr>
          <w:p w:rsidR="003706BA" w:rsidRDefault="003706BA" w:rsidP="003706BA">
            <w:pPr>
              <w:rPr>
                <w:rFonts w:ascii="Times New Roman" w:hAnsi="Times New Roman" w:cs="Times New Roman"/>
                <w:b/>
                <w:i/>
                <w:sz w:val="20"/>
                <w:szCs w:val="20"/>
              </w:rPr>
            </w:pPr>
            <w:r>
              <w:rPr>
                <w:rFonts w:ascii="Times New Roman" w:hAnsi="Times New Roman" w:cs="Times New Roman"/>
                <w:b/>
                <w:i/>
                <w:sz w:val="20"/>
                <w:szCs w:val="20"/>
              </w:rPr>
              <w:t>Комплектация:</w:t>
            </w:r>
          </w:p>
          <w:p w:rsidR="003706BA" w:rsidRDefault="003706BA" w:rsidP="003706BA">
            <w:pPr>
              <w:rPr>
                <w:rFonts w:ascii="Times New Roman" w:hAnsi="Times New Roman" w:cs="Times New Roman"/>
                <w:b/>
                <w:sz w:val="20"/>
                <w:szCs w:val="20"/>
              </w:rPr>
            </w:pPr>
            <w:r w:rsidRPr="00E34337">
              <w:rPr>
                <w:rFonts w:ascii="Times New Roman" w:hAnsi="Times New Roman" w:cs="Times New Roman"/>
                <w:b/>
                <w:sz w:val="20"/>
                <w:szCs w:val="20"/>
              </w:rPr>
              <w:t>Конференц-стол – 1шт</w:t>
            </w:r>
          </w:p>
          <w:p w:rsidR="003706BA" w:rsidRDefault="003706BA" w:rsidP="003706BA">
            <w:pPr>
              <w:rPr>
                <w:rFonts w:ascii="Times New Roman" w:hAnsi="Times New Roman" w:cs="Times New Roman"/>
                <w:b/>
                <w:i/>
                <w:sz w:val="20"/>
                <w:szCs w:val="20"/>
              </w:rPr>
            </w:pPr>
            <w:r w:rsidRPr="00E34337">
              <w:rPr>
                <w:rFonts w:ascii="Times New Roman" w:hAnsi="Times New Roman" w:cs="Times New Roman"/>
                <w:b/>
                <w:sz w:val="20"/>
                <w:szCs w:val="20"/>
              </w:rPr>
              <w:t>Комплект шкафов – 1шт</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Конференц-стол – 1шт</w:t>
            </w:r>
          </w:p>
        </w:tc>
        <w:tc>
          <w:tcPr>
            <w:tcW w:w="8505" w:type="dxa"/>
            <w:gridSpan w:val="2"/>
          </w:tcPr>
          <w:p w:rsidR="001E2363" w:rsidRPr="00E34337" w:rsidRDefault="001E2363" w:rsidP="007F7CC8">
            <w:pPr>
              <w:rPr>
                <w:rFonts w:ascii="Times New Roman" w:hAnsi="Times New Roman" w:cs="Times New Roman"/>
                <w:b/>
                <w:sz w:val="18"/>
                <w:szCs w:val="18"/>
              </w:rPr>
            </w:pPr>
            <w:r w:rsidRPr="00E34337">
              <w:rPr>
                <w:rFonts w:ascii="Times New Roman" w:hAnsi="Times New Roman" w:cs="Times New Roman"/>
                <w:sz w:val="18"/>
                <w:szCs w:val="18"/>
              </w:rPr>
              <w:t>Конференц стол овальной формы имеет размеры: 4025*1600*750(</w:t>
            </w:r>
            <w:r w:rsidRPr="00E34337">
              <w:rPr>
                <w:rFonts w:ascii="Times New Roman" w:hAnsi="Times New Roman" w:cs="Times New Roman"/>
                <w:sz w:val="18"/>
                <w:szCs w:val="18"/>
                <w:lang w:val="en-US"/>
              </w:rPr>
              <w:t>h</w:t>
            </w:r>
            <w:r w:rsidRPr="00E34337">
              <w:rPr>
                <w:rFonts w:ascii="Times New Roman" w:hAnsi="Times New Roman" w:cs="Times New Roman"/>
                <w:sz w:val="18"/>
                <w:szCs w:val="18"/>
              </w:rPr>
              <w:t xml:space="preserve">)мм. Материал изготовление: столешница - </w:t>
            </w:r>
            <w:r w:rsidRPr="00E34337">
              <w:rPr>
                <w:rFonts w:ascii="Times New Roman" w:eastAsia="Dotum" w:hAnsi="Times New Roman" w:cs="Times New Roman"/>
                <w:sz w:val="18"/>
                <w:szCs w:val="18"/>
              </w:rPr>
              <w:t>МДФ плита, толщиной 38 мм.  Кромка – противоударная ПВХ пленка, толщиной 0,4, использованы 3</w:t>
            </w:r>
            <w:r w:rsidRPr="00E34337">
              <w:rPr>
                <w:rFonts w:ascii="Times New Roman" w:eastAsia="Dotum" w:hAnsi="Times New Roman" w:cs="Times New Roman"/>
                <w:sz w:val="18"/>
                <w:szCs w:val="18"/>
                <w:lang w:val="en-US"/>
              </w:rPr>
              <w:t>D</w:t>
            </w:r>
            <w:r w:rsidRPr="00E34337">
              <w:rPr>
                <w:rFonts w:ascii="Times New Roman" w:eastAsia="Dotum" w:hAnsi="Times New Roman" w:cs="Times New Roman"/>
                <w:sz w:val="18"/>
                <w:szCs w:val="18"/>
              </w:rPr>
              <w:t xml:space="preserve"> технологии с эффектом «</w:t>
            </w:r>
            <w:r w:rsidRPr="00E34337">
              <w:rPr>
                <w:rFonts w:ascii="Times New Roman" w:eastAsia="Dotum" w:hAnsi="Times New Roman" w:cs="Times New Roman"/>
                <w:sz w:val="18"/>
                <w:szCs w:val="18"/>
                <w:lang w:val="en-US"/>
              </w:rPr>
              <w:t>soft</w:t>
            </w:r>
            <w:r w:rsidRPr="00E34337">
              <w:rPr>
                <w:rFonts w:ascii="Times New Roman" w:eastAsia="Dotum" w:hAnsi="Times New Roman" w:cs="Times New Roman"/>
                <w:sz w:val="18"/>
                <w:szCs w:val="18"/>
              </w:rPr>
              <w:t>-</w:t>
            </w:r>
            <w:r w:rsidRPr="00E34337">
              <w:rPr>
                <w:rFonts w:ascii="Times New Roman" w:eastAsia="Dotum" w:hAnsi="Times New Roman" w:cs="Times New Roman"/>
                <w:sz w:val="18"/>
                <w:szCs w:val="18"/>
                <w:lang w:val="en-US"/>
              </w:rPr>
              <w:t>touch</w:t>
            </w:r>
            <w:r w:rsidRPr="00E34337">
              <w:rPr>
                <w:rFonts w:ascii="Times New Roman" w:eastAsia="Dotum" w:hAnsi="Times New Roman" w:cs="Times New Roman"/>
                <w:sz w:val="18"/>
                <w:szCs w:val="18"/>
              </w:rPr>
              <w:t xml:space="preserve">». Каркас стола – из ЛДСП 18 мм. Монтажная стенка - ЛДСП 18мм. Под столом установлена кабельная система для проводов. Крышка </w:t>
            </w:r>
            <w:r w:rsidRPr="00E34337">
              <w:rPr>
                <w:rFonts w:ascii="Times New Roman" w:eastAsia="Calibri" w:hAnsi="Times New Roman" w:cs="Times New Roman"/>
                <w:sz w:val="18"/>
                <w:szCs w:val="18"/>
              </w:rPr>
              <w:t>выполнена</w:t>
            </w:r>
            <w:r w:rsidRPr="00E34337">
              <w:rPr>
                <w:rFonts w:ascii="Times New Roman" w:eastAsia="Dotum" w:hAnsi="Times New Roman" w:cs="Times New Roman"/>
                <w:sz w:val="18"/>
                <w:szCs w:val="18"/>
              </w:rPr>
              <w:t xml:space="preserve"> из утолщенной плиты. Между крышкой и боковинами установлены </w:t>
            </w:r>
            <w:r w:rsidRPr="00E34337">
              <w:rPr>
                <w:rFonts w:ascii="Times New Roman" w:eastAsia="Dotum" w:hAnsi="Times New Roman" w:cs="Times New Roman"/>
                <w:sz w:val="18"/>
                <w:szCs w:val="18"/>
                <w:lang w:val="en-US"/>
              </w:rPr>
              <w:t>Z</w:t>
            </w:r>
            <w:r w:rsidRPr="00E34337">
              <w:rPr>
                <w:rFonts w:ascii="Times New Roman" w:eastAsia="Dotum" w:hAnsi="Times New Roman" w:cs="Times New Roman"/>
                <w:sz w:val="18"/>
                <w:szCs w:val="18"/>
              </w:rPr>
              <w:t xml:space="preserve">-образные держатели. Стол состоит из 8 частей. </w:t>
            </w:r>
            <w:r w:rsidRPr="00E34337">
              <w:rPr>
                <w:rFonts w:ascii="Times New Roman" w:eastAsia="Calibri" w:hAnsi="Times New Roman" w:cs="Times New Roman"/>
                <w:sz w:val="18"/>
                <w:szCs w:val="18"/>
              </w:rPr>
              <w:t>Столы между собой крепят</w:t>
            </w:r>
            <w:r w:rsidRPr="00E34337">
              <w:rPr>
                <w:rFonts w:ascii="Times New Roman" w:hAnsi="Times New Roman" w:cs="Times New Roman"/>
                <w:sz w:val="18"/>
                <w:szCs w:val="18"/>
              </w:rPr>
              <w:t>ся при помощи усиленных пластин.</w:t>
            </w:r>
            <w:r w:rsidRPr="00E34337">
              <w:rPr>
                <w:rFonts w:ascii="Times New Roman" w:eastAsia="Calibri" w:hAnsi="Times New Roman" w:cs="Times New Roman"/>
                <w:sz w:val="18"/>
                <w:szCs w:val="18"/>
              </w:rPr>
              <w:t xml:space="preserve"> Применяемая импортная крепежная фурнитура обеспечивает прочность и долговечность мебели, а также удобство сборки.</w:t>
            </w:r>
            <w:r w:rsidRPr="00E34337">
              <w:rPr>
                <w:rFonts w:ascii="Times New Roman" w:hAnsi="Times New Roman" w:cs="Times New Roman"/>
                <w:sz w:val="18"/>
                <w:szCs w:val="18"/>
              </w:rPr>
              <w:t xml:space="preserve"> </w:t>
            </w:r>
            <w:r w:rsidRPr="00E34337">
              <w:rPr>
                <w:rFonts w:ascii="Times New Roman" w:eastAsia="Calibri" w:hAnsi="Times New Roman" w:cs="Times New Roman"/>
                <w:sz w:val="18"/>
                <w:szCs w:val="18"/>
              </w:rPr>
              <w:t>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Комплект шкафов – 1шт</w:t>
            </w:r>
          </w:p>
        </w:tc>
        <w:tc>
          <w:tcPr>
            <w:tcW w:w="8505" w:type="dxa"/>
            <w:gridSpan w:val="2"/>
          </w:tcPr>
          <w:p w:rsidR="001E2363" w:rsidRPr="00E34337" w:rsidRDefault="001E2363" w:rsidP="003706BA">
            <w:pPr>
              <w:rPr>
                <w:rFonts w:ascii="Times New Roman" w:hAnsi="Times New Roman" w:cs="Times New Roman"/>
                <w:b/>
                <w:sz w:val="18"/>
                <w:szCs w:val="18"/>
              </w:rPr>
            </w:pPr>
            <w:r w:rsidRPr="00E34337">
              <w:rPr>
                <w:rFonts w:ascii="Times New Roman" w:hAnsi="Times New Roman" w:cs="Times New Roman"/>
                <w:sz w:val="18"/>
                <w:szCs w:val="18"/>
              </w:rPr>
              <w:t>Комплект шкафов размером 1800*430*1216 (</w:t>
            </w:r>
            <w:r w:rsidRPr="00E34337">
              <w:rPr>
                <w:rFonts w:ascii="Times New Roman" w:hAnsi="Times New Roman" w:cs="Times New Roman"/>
                <w:sz w:val="18"/>
                <w:szCs w:val="18"/>
                <w:lang w:val="en-US"/>
              </w:rPr>
              <w:t>h</w:t>
            </w:r>
            <w:r w:rsidRPr="00E34337">
              <w:rPr>
                <w:rFonts w:ascii="Times New Roman" w:hAnsi="Times New Roman" w:cs="Times New Roman"/>
                <w:sz w:val="18"/>
                <w:szCs w:val="18"/>
              </w:rPr>
              <w:t xml:space="preserve">) мм. Комплект состоит из двух шкафов с глухими дверями. </w:t>
            </w:r>
            <w:r w:rsidRPr="00E34337">
              <w:rPr>
                <w:rFonts w:ascii="Times New Roman" w:hAnsi="Times New Roman" w:cs="Times New Roman"/>
                <w:color w:val="000000"/>
                <w:sz w:val="18"/>
                <w:szCs w:val="18"/>
              </w:rPr>
              <w:t xml:space="preserve">Шкафы имеют двери из односторонне-ламинированной МДФ плиты, облицованной термопластичной пленкой ПВХ толщиной 0,4мм. Корпуса шкафов выполнены из ламинированной древесностружечной плиты, толщиной 18мм. Шкафы имеют полки из ЛДСП 25мм. Крепление дверей осуществляется на петлях. Шкафы дополнительно комплектуются топом (декоративной крышкой) выполненном из МДФ плиты толщиной 38мм, облицованном ПВХ пленкой толщиной 0,4мм. Топ крепятся к корпусу шкафа при помощи шурупов. Задняя стенка из ламинированной ДСП толщиной 18мм. Шкафы установлены на ножках из нейлона, высотой 27 мм, с небольшой регулировкой по высоте. </w:t>
            </w:r>
            <w:r w:rsidRPr="00E34337">
              <w:rPr>
                <w:rFonts w:ascii="Times New Roman" w:hAnsi="Times New Roman" w:cs="Times New Roman"/>
                <w:sz w:val="18"/>
                <w:szCs w:val="18"/>
              </w:rPr>
              <w:t xml:space="preserve">Крепление ручек осуществляется винтами.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w:t>
            </w:r>
            <w:r w:rsidRPr="00E34337">
              <w:rPr>
                <w:rFonts w:ascii="Times New Roman" w:hAnsi="Times New Roman" w:cs="Times New Roman"/>
                <w:sz w:val="18"/>
                <w:szCs w:val="18"/>
              </w:rPr>
              <w:t xml:space="preserve"> </w:t>
            </w:r>
            <w:r w:rsidRPr="00E34337">
              <w:rPr>
                <w:rFonts w:ascii="Times New Roman" w:eastAsia="Calibri" w:hAnsi="Times New Roman" w:cs="Times New Roman"/>
                <w:sz w:val="18"/>
                <w:szCs w:val="18"/>
              </w:rPr>
              <w:t>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7C20BF">
            <w:pPr>
              <w:jc w:val="both"/>
              <w:rPr>
                <w:rFonts w:ascii="Times New Roman" w:hAnsi="Times New Roman" w:cs="Times New Roman"/>
                <w:b/>
                <w:i/>
                <w:sz w:val="20"/>
                <w:szCs w:val="20"/>
              </w:rPr>
            </w:pPr>
            <w:r w:rsidRPr="00E34337">
              <w:rPr>
                <w:rFonts w:ascii="Times New Roman" w:hAnsi="Times New Roman" w:cs="Times New Roman"/>
                <w:b/>
                <w:i/>
                <w:sz w:val="20"/>
                <w:szCs w:val="20"/>
              </w:rPr>
              <w:t>№4</w:t>
            </w:r>
          </w:p>
        </w:tc>
        <w:tc>
          <w:tcPr>
            <w:tcW w:w="6804" w:type="dxa"/>
          </w:tcPr>
          <w:p w:rsidR="001E2363" w:rsidRPr="00E34337" w:rsidRDefault="001E2363" w:rsidP="005D6BC8">
            <w:pPr>
              <w:jc w:val="both"/>
              <w:rPr>
                <w:rFonts w:ascii="Times New Roman" w:hAnsi="Times New Roman" w:cs="Times New Roman"/>
                <w:b/>
                <w:i/>
                <w:sz w:val="20"/>
                <w:szCs w:val="20"/>
              </w:rPr>
            </w:pPr>
            <w:r w:rsidRPr="00E34337">
              <w:rPr>
                <w:rFonts w:ascii="Times New Roman" w:hAnsi="Times New Roman" w:cs="Times New Roman"/>
                <w:b/>
                <w:i/>
                <w:sz w:val="20"/>
                <w:szCs w:val="20"/>
              </w:rPr>
              <w:t>Комплект мебели для приемной</w:t>
            </w:r>
          </w:p>
        </w:tc>
        <w:tc>
          <w:tcPr>
            <w:tcW w:w="1701" w:type="dxa"/>
          </w:tcPr>
          <w:p w:rsidR="001E2363" w:rsidRPr="00E34337" w:rsidRDefault="001E2363" w:rsidP="00EC0D5E">
            <w:pPr>
              <w:jc w:val="center"/>
              <w:rPr>
                <w:rFonts w:ascii="Times New Roman" w:hAnsi="Times New Roman" w:cs="Times New Roman"/>
                <w:b/>
                <w:i/>
                <w:sz w:val="20"/>
                <w:szCs w:val="20"/>
              </w:rPr>
            </w:pPr>
            <w:r>
              <w:rPr>
                <w:rFonts w:ascii="Times New Roman" w:hAnsi="Times New Roman" w:cs="Times New Roman"/>
                <w:b/>
                <w:i/>
                <w:sz w:val="20"/>
                <w:szCs w:val="20"/>
              </w:rPr>
              <w:t>1 комплект</w:t>
            </w:r>
          </w:p>
        </w:tc>
      </w:tr>
      <w:tr w:rsidR="003706BA" w:rsidRPr="00907936" w:rsidTr="007F7CC8">
        <w:tc>
          <w:tcPr>
            <w:tcW w:w="10207" w:type="dxa"/>
            <w:gridSpan w:val="3"/>
          </w:tcPr>
          <w:p w:rsidR="003706BA" w:rsidRDefault="003706BA" w:rsidP="003706BA">
            <w:pPr>
              <w:rPr>
                <w:rFonts w:ascii="Times New Roman" w:hAnsi="Times New Roman" w:cs="Times New Roman"/>
                <w:b/>
                <w:i/>
                <w:sz w:val="20"/>
                <w:szCs w:val="20"/>
              </w:rPr>
            </w:pPr>
            <w:r>
              <w:rPr>
                <w:rFonts w:ascii="Times New Roman" w:hAnsi="Times New Roman" w:cs="Times New Roman"/>
                <w:b/>
                <w:i/>
                <w:sz w:val="20"/>
                <w:szCs w:val="20"/>
              </w:rPr>
              <w:t>Комплектация:</w:t>
            </w:r>
          </w:p>
          <w:p w:rsidR="003706BA" w:rsidRDefault="003706BA" w:rsidP="003706BA">
            <w:pPr>
              <w:rPr>
                <w:rFonts w:ascii="Times New Roman" w:hAnsi="Times New Roman" w:cs="Times New Roman"/>
                <w:b/>
                <w:sz w:val="20"/>
                <w:szCs w:val="20"/>
              </w:rPr>
            </w:pPr>
            <w:r w:rsidRPr="00E34337">
              <w:rPr>
                <w:rFonts w:ascii="Times New Roman" w:hAnsi="Times New Roman" w:cs="Times New Roman"/>
                <w:b/>
                <w:sz w:val="20"/>
                <w:szCs w:val="20"/>
              </w:rPr>
              <w:t>Стол рабочий – 1шт</w:t>
            </w:r>
          </w:p>
          <w:p w:rsidR="003706BA" w:rsidRDefault="003706BA" w:rsidP="003706BA">
            <w:pPr>
              <w:rPr>
                <w:rFonts w:ascii="Times New Roman" w:hAnsi="Times New Roman" w:cs="Times New Roman"/>
                <w:b/>
                <w:sz w:val="20"/>
                <w:szCs w:val="20"/>
              </w:rPr>
            </w:pPr>
            <w:r w:rsidRPr="00E34337">
              <w:rPr>
                <w:rFonts w:ascii="Times New Roman" w:hAnsi="Times New Roman" w:cs="Times New Roman"/>
                <w:b/>
                <w:sz w:val="20"/>
                <w:szCs w:val="20"/>
              </w:rPr>
              <w:t>Тумба приставная – 1шт</w:t>
            </w:r>
          </w:p>
          <w:p w:rsidR="003706BA" w:rsidRDefault="003706BA" w:rsidP="003706BA">
            <w:pPr>
              <w:rPr>
                <w:rFonts w:ascii="Times New Roman" w:hAnsi="Times New Roman" w:cs="Times New Roman"/>
                <w:b/>
                <w:sz w:val="20"/>
                <w:szCs w:val="20"/>
              </w:rPr>
            </w:pPr>
            <w:r w:rsidRPr="00E34337">
              <w:rPr>
                <w:rFonts w:ascii="Times New Roman" w:hAnsi="Times New Roman" w:cs="Times New Roman"/>
                <w:b/>
                <w:sz w:val="20"/>
                <w:szCs w:val="20"/>
              </w:rPr>
              <w:t>Шкаф для документов – 1шт</w:t>
            </w:r>
          </w:p>
          <w:p w:rsidR="003706BA" w:rsidRDefault="003706BA" w:rsidP="003706BA">
            <w:pPr>
              <w:rPr>
                <w:rFonts w:ascii="Times New Roman" w:hAnsi="Times New Roman" w:cs="Times New Roman"/>
                <w:b/>
                <w:sz w:val="20"/>
                <w:szCs w:val="20"/>
              </w:rPr>
            </w:pPr>
            <w:r w:rsidRPr="00E34337">
              <w:rPr>
                <w:rFonts w:ascii="Times New Roman" w:hAnsi="Times New Roman" w:cs="Times New Roman"/>
                <w:b/>
                <w:sz w:val="20"/>
                <w:szCs w:val="20"/>
              </w:rPr>
              <w:t>Шкаф для одежды – 1шт</w:t>
            </w:r>
          </w:p>
          <w:p w:rsidR="003706BA" w:rsidRDefault="003706BA" w:rsidP="003706BA">
            <w:pPr>
              <w:rPr>
                <w:rFonts w:ascii="Times New Roman" w:hAnsi="Times New Roman" w:cs="Times New Roman"/>
                <w:b/>
                <w:i/>
                <w:sz w:val="20"/>
                <w:szCs w:val="20"/>
              </w:rPr>
            </w:pPr>
            <w:r>
              <w:rPr>
                <w:rFonts w:ascii="Times New Roman" w:hAnsi="Times New Roman" w:cs="Times New Roman"/>
                <w:b/>
                <w:sz w:val="20"/>
                <w:szCs w:val="20"/>
              </w:rPr>
              <w:t>Стол для оргтехники</w:t>
            </w:r>
            <w:r w:rsidRPr="00E34337">
              <w:rPr>
                <w:rFonts w:ascii="Times New Roman" w:hAnsi="Times New Roman" w:cs="Times New Roman"/>
                <w:b/>
                <w:sz w:val="20"/>
                <w:szCs w:val="20"/>
              </w:rPr>
              <w:t xml:space="preserve"> – 1шт</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Стол рабочий – 1шт</w:t>
            </w:r>
          </w:p>
        </w:tc>
        <w:tc>
          <w:tcPr>
            <w:tcW w:w="8505" w:type="dxa"/>
            <w:gridSpan w:val="2"/>
          </w:tcPr>
          <w:p w:rsidR="001E2363" w:rsidRPr="00E34337" w:rsidRDefault="001E2363" w:rsidP="003706BA">
            <w:pPr>
              <w:rPr>
                <w:rFonts w:ascii="Times New Roman" w:hAnsi="Times New Roman" w:cs="Times New Roman"/>
                <w:sz w:val="18"/>
                <w:szCs w:val="18"/>
              </w:rPr>
            </w:pPr>
            <w:r w:rsidRPr="00E34337">
              <w:rPr>
                <w:rFonts w:ascii="Times New Roman" w:hAnsi="Times New Roman" w:cs="Times New Roman"/>
                <w:sz w:val="18"/>
                <w:szCs w:val="18"/>
              </w:rPr>
              <w:t xml:space="preserve">Стол рабочий 1400*800*720. Крышка стола из 25 мм ЛДСП. Ножки металлические. Передняя панель из металлической рамы толщиной 2мм. </w:t>
            </w:r>
            <w:r w:rsidRPr="00E34337">
              <w:rPr>
                <w:rFonts w:ascii="Times New Roman" w:eastAsia="Dotum" w:hAnsi="Times New Roman" w:cs="Times New Roman"/>
                <w:sz w:val="18"/>
                <w:szCs w:val="18"/>
              </w:rPr>
              <w:t xml:space="preserve"> Кромки стола облицованы полимерным кромочным материалом, который увеличивает срок эксплуатации. </w:t>
            </w:r>
            <w:r w:rsidRPr="00E34337">
              <w:rPr>
                <w:rFonts w:ascii="Times New Roman" w:hAnsi="Times New Roman" w:cs="Times New Roman"/>
                <w:sz w:val="18"/>
                <w:szCs w:val="18"/>
              </w:rPr>
              <w:t xml:space="preserve">Применяемая крепежная фурнитура обеспечивает прочность и долговечность мебели, а также удобство сборки. </w:t>
            </w:r>
            <w:r w:rsidRPr="00E34337">
              <w:rPr>
                <w:rFonts w:ascii="Times New Roman" w:eastAsia="Dotum" w:hAnsi="Times New Roman" w:cs="Times New Roman"/>
                <w:sz w:val="18"/>
                <w:szCs w:val="18"/>
              </w:rPr>
              <w:t xml:space="preserve"> </w:t>
            </w:r>
            <w:r w:rsidRPr="00E34337">
              <w:rPr>
                <w:rFonts w:ascii="Times New Roman" w:hAnsi="Times New Roman" w:cs="Times New Roman"/>
                <w:sz w:val="18"/>
                <w:szCs w:val="18"/>
              </w:rPr>
              <w:t xml:space="preserve">Сборка осуществляется на винтах, что обеспечивает многократную сборку-разборку изделия. </w:t>
            </w:r>
            <w:r w:rsidRPr="00E34337">
              <w:rPr>
                <w:rFonts w:ascii="Times New Roman" w:eastAsia="Dotum" w:hAnsi="Times New Roman" w:cs="Times New Roman"/>
                <w:sz w:val="18"/>
                <w:szCs w:val="18"/>
              </w:rPr>
              <w:t>Стол имеет горизонтальную раму для кабеля. Стол регулируется по высоте (685-750).  Стол имеет 2 кабельных канала с заглушками. Передняя стенка стола имеет перфорацию</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Тумба приставная – 1шт</w:t>
            </w:r>
          </w:p>
        </w:tc>
        <w:tc>
          <w:tcPr>
            <w:tcW w:w="8505" w:type="dxa"/>
            <w:gridSpan w:val="2"/>
          </w:tcPr>
          <w:p w:rsidR="001E2363" w:rsidRPr="00E34337" w:rsidRDefault="001E2363" w:rsidP="003706BA">
            <w:pPr>
              <w:rPr>
                <w:rFonts w:ascii="Times New Roman" w:hAnsi="Times New Roman" w:cs="Times New Roman"/>
                <w:sz w:val="18"/>
                <w:szCs w:val="18"/>
              </w:rPr>
            </w:pPr>
            <w:r w:rsidRPr="00E34337">
              <w:rPr>
                <w:rFonts w:ascii="Times New Roman" w:eastAsia="Times New Roman" w:hAnsi="Times New Roman" w:cs="Times New Roman"/>
                <w:sz w:val="18"/>
                <w:szCs w:val="18"/>
              </w:rPr>
              <w:t xml:space="preserve">Тумба приставная 417*518*720. Имеет 4 выдвижных ящика. Дно ящика устанавливается в пазы короба. Закрывание ящиков осуществляется при помощи блокирующего замка. Ручки-планки. Изготовлена из ламинированной древесностружечной плиты 18/ 25 мм. </w:t>
            </w:r>
            <w:r w:rsidRPr="00E34337">
              <w:rPr>
                <w:rFonts w:ascii="Times New Roman" w:eastAsia="Dotum" w:hAnsi="Times New Roman" w:cs="Times New Roman"/>
                <w:sz w:val="18"/>
                <w:szCs w:val="18"/>
              </w:rPr>
              <w:t xml:space="preserve">Тумба стационарная, регулируемая по высоте. Кромки тумбы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Шкаф для документов – 1шт</w:t>
            </w:r>
          </w:p>
        </w:tc>
        <w:tc>
          <w:tcPr>
            <w:tcW w:w="8505" w:type="dxa"/>
            <w:gridSpan w:val="2"/>
          </w:tcPr>
          <w:p w:rsidR="001E2363" w:rsidRPr="00E34337" w:rsidRDefault="001E2363" w:rsidP="007C20BF">
            <w:pPr>
              <w:autoSpaceDE w:val="0"/>
              <w:autoSpaceDN w:val="0"/>
              <w:adjustRightInd w:val="0"/>
              <w:jc w:val="both"/>
              <w:rPr>
                <w:rFonts w:ascii="Times New Roman" w:eastAsia="Dotum" w:hAnsi="Times New Roman" w:cs="Times New Roman"/>
                <w:sz w:val="18"/>
                <w:szCs w:val="18"/>
              </w:rPr>
            </w:pPr>
            <w:r w:rsidRPr="00E34337">
              <w:rPr>
                <w:rFonts w:ascii="Times New Roman" w:eastAsia="Times New Roman" w:hAnsi="Times New Roman" w:cs="Times New Roman"/>
                <w:sz w:val="18"/>
                <w:szCs w:val="18"/>
              </w:rPr>
              <w:t xml:space="preserve">Шкаф для документов 900*460*1984. </w:t>
            </w:r>
            <w:r w:rsidRPr="00E34337">
              <w:rPr>
                <w:rFonts w:ascii="Times New Roman" w:eastAsia="Dotum" w:hAnsi="Times New Roman" w:cs="Times New Roman"/>
                <w:sz w:val="18"/>
                <w:szCs w:val="18"/>
              </w:rPr>
              <w:t xml:space="preserve">Шкаф имеет 5 ниш. Шкаф имеет 2 вставные полки, регулируемую по высоте (первая, третья и четвертая фиксированы по высоте). </w:t>
            </w:r>
            <w:r w:rsidRPr="00E34337">
              <w:rPr>
                <w:rFonts w:ascii="Times New Roman" w:eastAsia="Times New Roman" w:hAnsi="Times New Roman" w:cs="Times New Roman"/>
                <w:sz w:val="18"/>
                <w:szCs w:val="18"/>
              </w:rPr>
              <w:t>Горизонтальные стенки выполнены из ДСП 25мм. Задняя стенка в тон корпуса шкафов. Шкаф для документов оснащен нижними дверями из ДСП 18 мм.  Три верхние полки закрыты с</w:t>
            </w:r>
            <w:r w:rsidRPr="00E34337">
              <w:rPr>
                <w:rFonts w:ascii="Times New Roman" w:eastAsia="Dotum" w:hAnsi="Times New Roman" w:cs="Times New Roman"/>
                <w:sz w:val="18"/>
                <w:szCs w:val="18"/>
              </w:rPr>
              <w:t>теклянными дверьми выполнены в рамке из алюминия. Стекло матовое</w:t>
            </w:r>
          </w:p>
          <w:p w:rsidR="001E2363" w:rsidRPr="00E34337" w:rsidRDefault="001E2363" w:rsidP="002B2E64">
            <w:pPr>
              <w:rPr>
                <w:rFonts w:ascii="Times New Roman" w:hAnsi="Times New Roman" w:cs="Times New Roman"/>
                <w:sz w:val="18"/>
                <w:szCs w:val="18"/>
              </w:rPr>
            </w:pPr>
            <w:r w:rsidRPr="00E34337">
              <w:rPr>
                <w:rFonts w:ascii="Times New Roman" w:eastAsia="Dotum" w:hAnsi="Times New Roman" w:cs="Times New Roman"/>
                <w:sz w:val="18"/>
                <w:szCs w:val="18"/>
              </w:rPr>
              <w:t xml:space="preserve">Кромки шкафа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7F7CC8">
            <w:pPr>
              <w:rPr>
                <w:rFonts w:ascii="Times New Roman" w:hAnsi="Times New Roman" w:cs="Times New Roman"/>
                <w:b/>
                <w:sz w:val="20"/>
                <w:szCs w:val="20"/>
              </w:rPr>
            </w:pPr>
            <w:r w:rsidRPr="00E34337">
              <w:rPr>
                <w:rFonts w:ascii="Times New Roman" w:hAnsi="Times New Roman" w:cs="Times New Roman"/>
                <w:b/>
                <w:sz w:val="20"/>
                <w:szCs w:val="20"/>
              </w:rPr>
              <w:t>Шкаф для одежды – 1шт</w:t>
            </w:r>
          </w:p>
        </w:tc>
        <w:tc>
          <w:tcPr>
            <w:tcW w:w="8505" w:type="dxa"/>
            <w:gridSpan w:val="2"/>
          </w:tcPr>
          <w:p w:rsidR="001E2363" w:rsidRPr="00E34337" w:rsidRDefault="001E2363" w:rsidP="002B2E64">
            <w:pPr>
              <w:rPr>
                <w:rFonts w:ascii="Times New Roman" w:hAnsi="Times New Roman" w:cs="Times New Roman"/>
                <w:sz w:val="18"/>
                <w:szCs w:val="18"/>
              </w:rPr>
            </w:pPr>
            <w:r w:rsidRPr="00E34337">
              <w:rPr>
                <w:rFonts w:ascii="Times New Roman" w:eastAsia="Times New Roman" w:hAnsi="Times New Roman" w:cs="Times New Roman"/>
                <w:sz w:val="18"/>
                <w:szCs w:val="18"/>
              </w:rPr>
              <w:t>Шкаф для документов 900*460*1984.</w:t>
            </w:r>
            <w:r w:rsidRPr="00E34337">
              <w:rPr>
                <w:rFonts w:ascii="Times New Roman" w:eastAsia="Dotum" w:hAnsi="Times New Roman" w:cs="Times New Roman"/>
                <w:sz w:val="18"/>
                <w:szCs w:val="18"/>
              </w:rPr>
              <w:t xml:space="preserve"> Шкаф имеет два отделения: для хранения головных уборов и одежды (с штангой).</w:t>
            </w:r>
            <w:r w:rsidRPr="00E34337">
              <w:rPr>
                <w:rFonts w:ascii="Times New Roman" w:eastAsia="Times New Roman" w:hAnsi="Times New Roman" w:cs="Times New Roman"/>
                <w:sz w:val="18"/>
                <w:szCs w:val="18"/>
              </w:rPr>
              <w:t xml:space="preserve"> Горизонтальные стенки выполнены из ДСП 25мм. Задняя стенка в тон корпуса шкафов. Шкаф для документов оснащен нижними дверями из ДСП 18 мм. </w:t>
            </w:r>
            <w:r w:rsidRPr="00E34337">
              <w:rPr>
                <w:rFonts w:ascii="Times New Roman" w:eastAsia="Dotum" w:hAnsi="Times New Roman" w:cs="Times New Roman"/>
                <w:sz w:val="18"/>
                <w:szCs w:val="18"/>
              </w:rPr>
              <w:t xml:space="preserve">Кромки шкафа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tc>
      </w:tr>
      <w:tr w:rsidR="001E2363" w:rsidRPr="00907936" w:rsidTr="002B2E64">
        <w:trPr>
          <w:trHeight w:val="728"/>
        </w:trPr>
        <w:tc>
          <w:tcPr>
            <w:tcW w:w="1702" w:type="dxa"/>
          </w:tcPr>
          <w:p w:rsidR="001E2363" w:rsidRPr="00E34337" w:rsidRDefault="001E2363" w:rsidP="00BC206A">
            <w:pPr>
              <w:rPr>
                <w:rFonts w:ascii="Times New Roman" w:hAnsi="Times New Roman" w:cs="Times New Roman"/>
                <w:b/>
                <w:sz w:val="20"/>
                <w:szCs w:val="20"/>
              </w:rPr>
            </w:pPr>
            <w:r>
              <w:rPr>
                <w:rFonts w:ascii="Times New Roman" w:hAnsi="Times New Roman" w:cs="Times New Roman"/>
                <w:b/>
                <w:sz w:val="20"/>
                <w:szCs w:val="20"/>
              </w:rPr>
              <w:t>Стол для оргтехники</w:t>
            </w:r>
            <w:r w:rsidRPr="00E34337">
              <w:rPr>
                <w:rFonts w:ascii="Times New Roman" w:hAnsi="Times New Roman" w:cs="Times New Roman"/>
                <w:b/>
                <w:sz w:val="20"/>
                <w:szCs w:val="20"/>
              </w:rPr>
              <w:t xml:space="preserve"> – 1шт</w:t>
            </w:r>
          </w:p>
        </w:tc>
        <w:tc>
          <w:tcPr>
            <w:tcW w:w="8505" w:type="dxa"/>
            <w:gridSpan w:val="2"/>
          </w:tcPr>
          <w:p w:rsidR="001E2363" w:rsidRDefault="001E2363" w:rsidP="00BC206A">
            <w:pPr>
              <w:rPr>
                <w:rFonts w:ascii="Times New Roman" w:eastAsia="Calibri" w:hAnsi="Times New Roman" w:cs="Times New Roman"/>
                <w:sz w:val="18"/>
                <w:szCs w:val="18"/>
              </w:rPr>
            </w:pPr>
            <w:r w:rsidRPr="00E34337">
              <w:rPr>
                <w:rFonts w:ascii="Times New Roman" w:hAnsi="Times New Roman" w:cs="Times New Roman"/>
                <w:sz w:val="18"/>
                <w:szCs w:val="18"/>
              </w:rPr>
              <w:t xml:space="preserve">Стол рабочий 1200*750*720. Столешница, боковины и монтажная стенка из 18 ДСП.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p w:rsidR="00E60A2D" w:rsidRDefault="00E60A2D" w:rsidP="00BC206A">
            <w:pPr>
              <w:rPr>
                <w:rFonts w:ascii="Times New Roman" w:eastAsia="Calibri" w:hAnsi="Times New Roman" w:cs="Times New Roman"/>
                <w:sz w:val="18"/>
                <w:szCs w:val="18"/>
              </w:rPr>
            </w:pPr>
          </w:p>
          <w:p w:rsidR="00E60A2D" w:rsidRDefault="00E60A2D" w:rsidP="00BC206A">
            <w:pPr>
              <w:rPr>
                <w:rFonts w:ascii="Times New Roman" w:eastAsia="Calibri" w:hAnsi="Times New Roman" w:cs="Times New Roman"/>
                <w:sz w:val="18"/>
                <w:szCs w:val="18"/>
              </w:rPr>
            </w:pPr>
          </w:p>
          <w:p w:rsidR="00E60A2D" w:rsidRDefault="00E60A2D" w:rsidP="00BC206A">
            <w:pPr>
              <w:rPr>
                <w:rFonts w:ascii="Times New Roman" w:eastAsia="Calibri" w:hAnsi="Times New Roman" w:cs="Times New Roman"/>
                <w:sz w:val="18"/>
                <w:szCs w:val="18"/>
              </w:rPr>
            </w:pPr>
          </w:p>
          <w:p w:rsidR="00E60A2D" w:rsidRDefault="00E60A2D" w:rsidP="00BC206A">
            <w:pPr>
              <w:rPr>
                <w:rFonts w:ascii="Times New Roman" w:eastAsia="Calibri" w:hAnsi="Times New Roman" w:cs="Times New Roman"/>
                <w:sz w:val="18"/>
                <w:szCs w:val="18"/>
              </w:rPr>
            </w:pPr>
          </w:p>
          <w:p w:rsidR="00E60A2D" w:rsidRDefault="00E60A2D" w:rsidP="00BC206A">
            <w:pPr>
              <w:rPr>
                <w:rFonts w:ascii="Times New Roman" w:eastAsia="Calibri" w:hAnsi="Times New Roman" w:cs="Times New Roman"/>
                <w:sz w:val="18"/>
                <w:szCs w:val="18"/>
              </w:rPr>
            </w:pPr>
          </w:p>
          <w:p w:rsidR="00E60A2D" w:rsidRDefault="00E60A2D" w:rsidP="00BC206A">
            <w:pPr>
              <w:rPr>
                <w:rFonts w:ascii="Times New Roman" w:eastAsia="Calibri" w:hAnsi="Times New Roman" w:cs="Times New Roman"/>
                <w:sz w:val="18"/>
                <w:szCs w:val="18"/>
              </w:rPr>
            </w:pPr>
          </w:p>
          <w:p w:rsidR="00E60A2D" w:rsidRDefault="00E60A2D" w:rsidP="00BC206A">
            <w:pPr>
              <w:rPr>
                <w:rFonts w:ascii="Times New Roman" w:eastAsia="Calibri" w:hAnsi="Times New Roman" w:cs="Times New Roman"/>
                <w:sz w:val="18"/>
                <w:szCs w:val="18"/>
              </w:rPr>
            </w:pPr>
          </w:p>
          <w:p w:rsidR="00E60A2D" w:rsidRPr="002B2E64" w:rsidRDefault="00E60A2D" w:rsidP="00BC206A">
            <w:pPr>
              <w:rPr>
                <w:rFonts w:ascii="Times New Roman" w:eastAsia="Calibri" w:hAnsi="Times New Roman" w:cs="Times New Roman"/>
                <w:sz w:val="18"/>
                <w:szCs w:val="18"/>
              </w:rPr>
            </w:pPr>
          </w:p>
        </w:tc>
      </w:tr>
      <w:tr w:rsidR="001E2363" w:rsidRPr="00907936" w:rsidTr="001E2363">
        <w:tc>
          <w:tcPr>
            <w:tcW w:w="1702" w:type="dxa"/>
          </w:tcPr>
          <w:p w:rsidR="001E2363" w:rsidRPr="00BC206A" w:rsidRDefault="001E2363" w:rsidP="00BC206A">
            <w:pPr>
              <w:jc w:val="both"/>
              <w:rPr>
                <w:rFonts w:ascii="Times New Roman" w:hAnsi="Times New Roman" w:cs="Times New Roman"/>
                <w:b/>
                <w:i/>
                <w:sz w:val="20"/>
                <w:szCs w:val="20"/>
              </w:rPr>
            </w:pPr>
            <w:r w:rsidRPr="00BC206A">
              <w:rPr>
                <w:rFonts w:ascii="Times New Roman" w:hAnsi="Times New Roman" w:cs="Times New Roman"/>
                <w:b/>
                <w:i/>
                <w:sz w:val="20"/>
                <w:szCs w:val="20"/>
              </w:rPr>
              <w:lastRenderedPageBreak/>
              <w:t>№5</w:t>
            </w:r>
          </w:p>
        </w:tc>
        <w:tc>
          <w:tcPr>
            <w:tcW w:w="6804" w:type="dxa"/>
          </w:tcPr>
          <w:p w:rsidR="001E2363" w:rsidRPr="00BC206A" w:rsidRDefault="001E2363" w:rsidP="00BC206A">
            <w:pPr>
              <w:jc w:val="both"/>
              <w:rPr>
                <w:rFonts w:ascii="Times New Roman" w:hAnsi="Times New Roman" w:cs="Times New Roman"/>
                <w:b/>
                <w:i/>
                <w:sz w:val="20"/>
                <w:szCs w:val="20"/>
              </w:rPr>
            </w:pPr>
            <w:r w:rsidRPr="00BC206A">
              <w:rPr>
                <w:rFonts w:ascii="Times New Roman" w:hAnsi="Times New Roman" w:cs="Times New Roman"/>
                <w:b/>
                <w:i/>
                <w:sz w:val="20"/>
                <w:szCs w:val="20"/>
              </w:rPr>
              <w:t>Комплект мебели для руководителей среднего звена</w:t>
            </w:r>
          </w:p>
        </w:tc>
        <w:tc>
          <w:tcPr>
            <w:tcW w:w="1701" w:type="dxa"/>
          </w:tcPr>
          <w:p w:rsidR="001E2363" w:rsidRPr="00BC206A" w:rsidRDefault="001E2363" w:rsidP="00BC206A">
            <w:pPr>
              <w:jc w:val="center"/>
              <w:rPr>
                <w:rFonts w:ascii="Times New Roman" w:hAnsi="Times New Roman" w:cs="Times New Roman"/>
                <w:b/>
                <w:i/>
                <w:sz w:val="20"/>
                <w:szCs w:val="20"/>
              </w:rPr>
            </w:pPr>
            <w:r>
              <w:rPr>
                <w:rFonts w:ascii="Times New Roman" w:hAnsi="Times New Roman" w:cs="Times New Roman"/>
                <w:b/>
                <w:i/>
                <w:sz w:val="20"/>
                <w:szCs w:val="20"/>
              </w:rPr>
              <w:t>3 комплекта</w:t>
            </w:r>
          </w:p>
        </w:tc>
      </w:tr>
      <w:tr w:rsidR="002B2E64" w:rsidRPr="00907936" w:rsidTr="007F7CC8">
        <w:tc>
          <w:tcPr>
            <w:tcW w:w="10207" w:type="dxa"/>
            <w:gridSpan w:val="3"/>
          </w:tcPr>
          <w:p w:rsidR="002B2E64" w:rsidRDefault="002B2E64" w:rsidP="002B2E64">
            <w:pPr>
              <w:rPr>
                <w:rFonts w:ascii="Times New Roman" w:hAnsi="Times New Roman" w:cs="Times New Roman"/>
                <w:b/>
                <w:i/>
                <w:sz w:val="20"/>
                <w:szCs w:val="20"/>
              </w:rPr>
            </w:pPr>
            <w:r>
              <w:rPr>
                <w:rFonts w:ascii="Times New Roman" w:hAnsi="Times New Roman" w:cs="Times New Roman"/>
                <w:b/>
                <w:i/>
                <w:sz w:val="20"/>
                <w:szCs w:val="20"/>
              </w:rPr>
              <w:t>Комплектация:</w:t>
            </w:r>
          </w:p>
          <w:p w:rsidR="002B2E64" w:rsidRDefault="002B2E64" w:rsidP="002B2E64">
            <w:pPr>
              <w:rPr>
                <w:rFonts w:ascii="Times New Roman" w:hAnsi="Times New Roman" w:cs="Times New Roman"/>
                <w:b/>
                <w:sz w:val="20"/>
                <w:szCs w:val="20"/>
              </w:rPr>
            </w:pPr>
            <w:r>
              <w:rPr>
                <w:rFonts w:ascii="Times New Roman" w:hAnsi="Times New Roman" w:cs="Times New Roman"/>
                <w:b/>
                <w:sz w:val="20"/>
                <w:szCs w:val="20"/>
              </w:rPr>
              <w:t>Стол рабочий – 1</w:t>
            </w:r>
            <w:r w:rsidRPr="00E34337">
              <w:rPr>
                <w:rFonts w:ascii="Times New Roman" w:hAnsi="Times New Roman" w:cs="Times New Roman"/>
                <w:b/>
                <w:sz w:val="20"/>
                <w:szCs w:val="20"/>
              </w:rPr>
              <w:t>шт</w:t>
            </w:r>
          </w:p>
          <w:p w:rsidR="002B2E64" w:rsidRDefault="002B2E64" w:rsidP="002B2E64">
            <w:pPr>
              <w:rPr>
                <w:rFonts w:ascii="Times New Roman" w:hAnsi="Times New Roman" w:cs="Times New Roman"/>
                <w:b/>
                <w:sz w:val="20"/>
                <w:szCs w:val="20"/>
              </w:rPr>
            </w:pPr>
            <w:r>
              <w:rPr>
                <w:rFonts w:ascii="Times New Roman" w:hAnsi="Times New Roman" w:cs="Times New Roman"/>
                <w:b/>
                <w:sz w:val="20"/>
                <w:szCs w:val="20"/>
              </w:rPr>
              <w:t>Тумба мобильная – 1</w:t>
            </w:r>
            <w:r w:rsidRPr="00E34337">
              <w:rPr>
                <w:rFonts w:ascii="Times New Roman" w:hAnsi="Times New Roman" w:cs="Times New Roman"/>
                <w:b/>
                <w:sz w:val="20"/>
                <w:szCs w:val="20"/>
              </w:rPr>
              <w:t>шт</w:t>
            </w:r>
          </w:p>
          <w:p w:rsidR="002B2E64" w:rsidRDefault="002B2E64" w:rsidP="002B2E64">
            <w:pPr>
              <w:rPr>
                <w:rFonts w:ascii="Times New Roman" w:hAnsi="Times New Roman" w:cs="Times New Roman"/>
                <w:b/>
                <w:sz w:val="20"/>
                <w:szCs w:val="20"/>
              </w:rPr>
            </w:pPr>
            <w:r w:rsidRPr="00E34337">
              <w:rPr>
                <w:rFonts w:ascii="Times New Roman" w:hAnsi="Times New Roman" w:cs="Times New Roman"/>
                <w:b/>
                <w:sz w:val="20"/>
                <w:szCs w:val="20"/>
              </w:rPr>
              <w:t>Креденза</w:t>
            </w:r>
            <w:r>
              <w:rPr>
                <w:rFonts w:ascii="Times New Roman" w:hAnsi="Times New Roman" w:cs="Times New Roman"/>
                <w:b/>
                <w:sz w:val="20"/>
                <w:szCs w:val="20"/>
              </w:rPr>
              <w:t xml:space="preserve"> для оргтехники – 1</w:t>
            </w:r>
            <w:r w:rsidRPr="00E34337">
              <w:rPr>
                <w:rFonts w:ascii="Times New Roman" w:hAnsi="Times New Roman" w:cs="Times New Roman"/>
                <w:b/>
                <w:sz w:val="20"/>
                <w:szCs w:val="20"/>
              </w:rPr>
              <w:t>шт</w:t>
            </w:r>
          </w:p>
          <w:p w:rsidR="002B2E64" w:rsidRDefault="002B2E64" w:rsidP="002B2E64">
            <w:pPr>
              <w:rPr>
                <w:rFonts w:ascii="Times New Roman" w:hAnsi="Times New Roman" w:cs="Times New Roman"/>
                <w:b/>
                <w:sz w:val="20"/>
                <w:szCs w:val="20"/>
              </w:rPr>
            </w:pPr>
            <w:r w:rsidRPr="00E34337">
              <w:rPr>
                <w:rFonts w:ascii="Times New Roman" w:hAnsi="Times New Roman" w:cs="Times New Roman"/>
                <w:b/>
                <w:sz w:val="20"/>
                <w:szCs w:val="20"/>
              </w:rPr>
              <w:t xml:space="preserve">Шкаф для документов – </w:t>
            </w:r>
            <w:r>
              <w:rPr>
                <w:rFonts w:ascii="Times New Roman" w:hAnsi="Times New Roman" w:cs="Times New Roman"/>
                <w:b/>
                <w:sz w:val="20"/>
                <w:szCs w:val="20"/>
              </w:rPr>
              <w:t>2</w:t>
            </w:r>
            <w:r w:rsidRPr="00E34337">
              <w:rPr>
                <w:rFonts w:ascii="Times New Roman" w:hAnsi="Times New Roman" w:cs="Times New Roman"/>
                <w:b/>
                <w:sz w:val="20"/>
                <w:szCs w:val="20"/>
              </w:rPr>
              <w:t>шт</w:t>
            </w:r>
          </w:p>
          <w:p w:rsidR="002B2E64" w:rsidRDefault="002B2E64" w:rsidP="002B2E64">
            <w:pPr>
              <w:rPr>
                <w:rFonts w:ascii="Times New Roman" w:hAnsi="Times New Roman" w:cs="Times New Roman"/>
                <w:b/>
                <w:i/>
                <w:sz w:val="20"/>
                <w:szCs w:val="20"/>
              </w:rPr>
            </w:pPr>
            <w:r>
              <w:rPr>
                <w:rFonts w:ascii="Times New Roman" w:hAnsi="Times New Roman" w:cs="Times New Roman"/>
                <w:b/>
                <w:sz w:val="20"/>
                <w:szCs w:val="20"/>
              </w:rPr>
              <w:t>Шкаф для одежды – 1</w:t>
            </w:r>
            <w:r w:rsidRPr="00E34337">
              <w:rPr>
                <w:rFonts w:ascii="Times New Roman" w:hAnsi="Times New Roman" w:cs="Times New Roman"/>
                <w:b/>
                <w:sz w:val="20"/>
                <w:szCs w:val="20"/>
              </w:rPr>
              <w:t>шт</w:t>
            </w:r>
          </w:p>
        </w:tc>
      </w:tr>
      <w:tr w:rsidR="001E2363" w:rsidRPr="00907936" w:rsidTr="001E2363">
        <w:tc>
          <w:tcPr>
            <w:tcW w:w="1702" w:type="dxa"/>
          </w:tcPr>
          <w:p w:rsidR="001E2363" w:rsidRPr="00E34337"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 xml:space="preserve">Стол рабочий – 3шт </w:t>
            </w:r>
          </w:p>
        </w:tc>
        <w:tc>
          <w:tcPr>
            <w:tcW w:w="8505" w:type="dxa"/>
            <w:gridSpan w:val="2"/>
          </w:tcPr>
          <w:p w:rsidR="001E2363" w:rsidRPr="00E34337" w:rsidRDefault="001E2363" w:rsidP="002B2E64">
            <w:pPr>
              <w:rPr>
                <w:rFonts w:ascii="Times New Roman" w:hAnsi="Times New Roman" w:cs="Times New Roman"/>
                <w:sz w:val="18"/>
                <w:szCs w:val="18"/>
              </w:rPr>
            </w:pPr>
            <w:r w:rsidRPr="00E34337">
              <w:rPr>
                <w:rFonts w:ascii="Times New Roman" w:hAnsi="Times New Roman" w:cs="Times New Roman"/>
                <w:color w:val="000000"/>
                <w:sz w:val="18"/>
                <w:szCs w:val="18"/>
              </w:rPr>
              <w:t>Размеры стола 1700*900*750(</w:t>
            </w:r>
            <w:r w:rsidRPr="00E34337">
              <w:rPr>
                <w:rFonts w:ascii="Times New Roman" w:hAnsi="Times New Roman" w:cs="Times New Roman"/>
                <w:color w:val="000000"/>
                <w:sz w:val="18"/>
                <w:szCs w:val="18"/>
                <w:lang w:val="en-US"/>
              </w:rPr>
              <w:t>h</w:t>
            </w:r>
            <w:r w:rsidRPr="00E34337">
              <w:rPr>
                <w:rFonts w:ascii="Times New Roman" w:hAnsi="Times New Roman" w:cs="Times New Roman"/>
                <w:color w:val="000000"/>
                <w:sz w:val="18"/>
                <w:szCs w:val="18"/>
              </w:rPr>
              <w:t xml:space="preserve">)мм. Крышка выполнена из МДФ плиты толщиной 30мм, облицованной немецкой термопластичной пленкой ПВХ толщиной 0,4мм. Крышка стола имеет скругленные края с фигурной кромкой. Боковины выполнены из сдвоенной плиты в контрастирующих цветах: лицевая сторона - МДФ 18 мм, облицованной ПВХ пленкой под, внутренняя сторона – ламинированная древесно-стружечная плита цвета «алюминий». Передняя стенка выполнена из ЛДСП 18мм, с утолщением МДФ 8мм, в виде накладок.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w:t>
            </w:r>
            <w:r w:rsidRPr="00E34337">
              <w:rPr>
                <w:rFonts w:ascii="Times New Roman" w:hAnsi="Times New Roman" w:cs="Times New Roman"/>
                <w:sz w:val="18"/>
                <w:szCs w:val="18"/>
              </w:rPr>
              <w:t xml:space="preserve"> </w:t>
            </w:r>
            <w:r w:rsidRPr="00E34337">
              <w:rPr>
                <w:rFonts w:ascii="Times New Roman" w:eastAsia="Calibri" w:hAnsi="Times New Roman" w:cs="Times New Roman"/>
                <w:sz w:val="18"/>
                <w:szCs w:val="18"/>
              </w:rPr>
              <w:t>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Тумба мобильная – 3шт</w:t>
            </w:r>
          </w:p>
        </w:tc>
        <w:tc>
          <w:tcPr>
            <w:tcW w:w="8505" w:type="dxa"/>
            <w:gridSpan w:val="2"/>
          </w:tcPr>
          <w:p w:rsidR="001E2363" w:rsidRPr="00E34337" w:rsidRDefault="001E2363" w:rsidP="002B2E64">
            <w:pPr>
              <w:rPr>
                <w:rFonts w:ascii="Times New Roman" w:hAnsi="Times New Roman" w:cs="Times New Roman"/>
                <w:sz w:val="18"/>
                <w:szCs w:val="18"/>
              </w:rPr>
            </w:pPr>
            <w:r w:rsidRPr="00E34337">
              <w:rPr>
                <w:rFonts w:ascii="Times New Roman" w:hAnsi="Times New Roman" w:cs="Times New Roman"/>
                <w:sz w:val="18"/>
                <w:szCs w:val="18"/>
              </w:rPr>
              <w:t>Тумба мобильная размером 450*560*624(</w:t>
            </w:r>
            <w:r w:rsidRPr="00E34337">
              <w:rPr>
                <w:rFonts w:ascii="Times New Roman" w:hAnsi="Times New Roman" w:cs="Times New Roman"/>
                <w:sz w:val="18"/>
                <w:szCs w:val="18"/>
                <w:lang w:val="en-US"/>
              </w:rPr>
              <w:t>h</w:t>
            </w:r>
            <w:r w:rsidRPr="00E34337">
              <w:rPr>
                <w:rFonts w:ascii="Times New Roman" w:hAnsi="Times New Roman" w:cs="Times New Roman"/>
                <w:sz w:val="18"/>
                <w:szCs w:val="18"/>
              </w:rPr>
              <w:t>)мм. Т</w:t>
            </w:r>
            <w:r w:rsidRPr="00E34337">
              <w:rPr>
                <w:rFonts w:ascii="Times New Roman" w:hAnsi="Times New Roman" w:cs="Times New Roman"/>
                <w:color w:val="000000"/>
                <w:sz w:val="18"/>
                <w:szCs w:val="18"/>
              </w:rPr>
              <w:t xml:space="preserve">умба мобильная, которая имеют корпус из ЛДСП толщиной 18 мм цвета «алюминий». Крышка выполнена из сдвоенной плиты: лицевая сторона МДФ плита толщиной 8мм облицованной ПВХ пленкой, внутренняя сторона – ламинированная древесно-стружечная плита 18мм цвета «алюминий». Фасадная часть тумбы выполнена из МДФ плит, толщиной 18 мм соответственно, облицованных термопластичной пленкой ПВХ толщиной 0,4мм. </w:t>
            </w:r>
            <w:r w:rsidRPr="00E34337">
              <w:rPr>
                <w:rFonts w:ascii="Times New Roman" w:hAnsi="Times New Roman" w:cs="Times New Roman"/>
                <w:sz w:val="18"/>
                <w:szCs w:val="18"/>
              </w:rPr>
              <w:t xml:space="preserve">Выдвижные ящики тумбочек установлены с применением телескопических направляющих полного выдвижения с самозакрыванием, что обеспечивает легкую, удобную и бесшумную эксплуатацию. Боковины ящиков изготовлены из ДСП с облицовкой кромок меламиновым кромочным материалом. В тумбе над верхним ящиком установлена выдвижная полка для канцелярских принадлежностей. Тумбы оснащены специальными осевыми замками с механизмами блокировки одновременно всех ящиков. </w:t>
            </w:r>
            <w:r w:rsidRPr="00E34337">
              <w:rPr>
                <w:rFonts w:ascii="Times New Roman" w:eastAsia="Calibri" w:hAnsi="Times New Roman" w:cs="Times New Roman"/>
                <w:sz w:val="18"/>
                <w:szCs w:val="18"/>
              </w:rPr>
              <w:t>Применяемая импортная крепежная фурнитура обеспечивает прочность и долговечность мебели, а также удобство сборки.</w:t>
            </w:r>
            <w:r w:rsidRPr="00E34337">
              <w:rPr>
                <w:rFonts w:ascii="Times New Roman" w:hAnsi="Times New Roman" w:cs="Times New Roman"/>
                <w:sz w:val="18"/>
                <w:szCs w:val="18"/>
              </w:rPr>
              <w:t xml:space="preserve"> </w:t>
            </w:r>
            <w:r w:rsidRPr="00E34337">
              <w:rPr>
                <w:rFonts w:ascii="Times New Roman" w:eastAsia="Calibri" w:hAnsi="Times New Roman" w:cs="Times New Roman"/>
                <w:sz w:val="18"/>
                <w:szCs w:val="18"/>
              </w:rPr>
              <w:t>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Креденза</w:t>
            </w:r>
            <w:r>
              <w:rPr>
                <w:rFonts w:ascii="Times New Roman" w:hAnsi="Times New Roman" w:cs="Times New Roman"/>
                <w:b/>
                <w:sz w:val="20"/>
                <w:szCs w:val="20"/>
              </w:rPr>
              <w:t xml:space="preserve"> для оргтехники</w:t>
            </w:r>
            <w:r w:rsidRPr="00E34337">
              <w:rPr>
                <w:rFonts w:ascii="Times New Roman" w:hAnsi="Times New Roman" w:cs="Times New Roman"/>
                <w:b/>
                <w:sz w:val="20"/>
                <w:szCs w:val="20"/>
              </w:rPr>
              <w:t xml:space="preserve"> – 3шт</w:t>
            </w:r>
          </w:p>
        </w:tc>
        <w:tc>
          <w:tcPr>
            <w:tcW w:w="8505" w:type="dxa"/>
            <w:gridSpan w:val="2"/>
          </w:tcPr>
          <w:p w:rsidR="001E2363" w:rsidRPr="00E34337" w:rsidRDefault="001E2363" w:rsidP="002B2E64">
            <w:pPr>
              <w:rPr>
                <w:rFonts w:ascii="Times New Roman" w:hAnsi="Times New Roman" w:cs="Times New Roman"/>
                <w:sz w:val="18"/>
                <w:szCs w:val="18"/>
              </w:rPr>
            </w:pPr>
            <w:r w:rsidRPr="00E34337">
              <w:rPr>
                <w:rFonts w:ascii="Times New Roman" w:hAnsi="Times New Roman" w:cs="Times New Roman"/>
                <w:sz w:val="18"/>
                <w:szCs w:val="18"/>
              </w:rPr>
              <w:t xml:space="preserve">Креденза размером 1550*460*825. </w:t>
            </w:r>
            <w:r w:rsidRPr="00E34337">
              <w:rPr>
                <w:rFonts w:ascii="Times New Roman" w:hAnsi="Times New Roman" w:cs="Times New Roman"/>
                <w:color w:val="000000"/>
                <w:sz w:val="18"/>
                <w:szCs w:val="18"/>
              </w:rPr>
              <w:t>шкаф имеет двери из стекла односторонне-ламинированной МДФ плиты, облицованной термопластичной пленкой ПВХ толщиной 0,4мм. Корпус шкафа выполнен из ламинированной древесностружечной плиты цвета «алюминий», толщиной 25мм. Шкаф имеет полки из ЛДСП 25мм. Двери стеклянные выполнены из матового стекла в МДФ рамке цвета «алюминий». Благодаря использованию газонаполненных демпферов обеспечивается мягкое закрывание дверей. Крепление дверей осуществляется на петлях. Крышка шкафа выполнена из сдвоенной плиты в контрастирующих цветах: лицевая сторона - МДФ 8 мм, облицованной ПВХ пленкой, внутренняя сторона – ламинированная древесно-стружечная плита цвета «алюминий». Шкаф установлен на ножках из нейлона, высотой 27 мм, с небольшой регулировкой по высоте. В серии используются врезные р</w:t>
            </w:r>
            <w:r w:rsidRPr="00E34337">
              <w:rPr>
                <w:rFonts w:ascii="Times New Roman" w:hAnsi="Times New Roman" w:cs="Times New Roman"/>
                <w:sz w:val="18"/>
                <w:szCs w:val="18"/>
              </w:rPr>
              <w:t xml:space="preserve">учки.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w:t>
            </w:r>
            <w:r w:rsidRPr="00E34337">
              <w:rPr>
                <w:rFonts w:ascii="Times New Roman" w:hAnsi="Times New Roman" w:cs="Times New Roman"/>
                <w:sz w:val="18"/>
                <w:szCs w:val="18"/>
              </w:rPr>
              <w:t xml:space="preserve"> </w:t>
            </w:r>
            <w:r w:rsidRPr="00E34337">
              <w:rPr>
                <w:rFonts w:ascii="Times New Roman" w:eastAsia="Calibri" w:hAnsi="Times New Roman" w:cs="Times New Roman"/>
                <w:sz w:val="18"/>
                <w:szCs w:val="18"/>
              </w:rPr>
              <w:t>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BC206A">
            <w:pPr>
              <w:rPr>
                <w:rFonts w:ascii="Times New Roman" w:hAnsi="Times New Roman" w:cs="Times New Roman"/>
                <w:b/>
                <w:sz w:val="20"/>
                <w:szCs w:val="20"/>
              </w:rPr>
            </w:pPr>
            <w:r w:rsidRPr="00E34337">
              <w:rPr>
                <w:rFonts w:ascii="Times New Roman" w:hAnsi="Times New Roman" w:cs="Times New Roman"/>
                <w:b/>
                <w:sz w:val="20"/>
                <w:szCs w:val="20"/>
              </w:rPr>
              <w:t xml:space="preserve">Шкаф для документов – </w:t>
            </w:r>
            <w:r>
              <w:rPr>
                <w:rFonts w:ascii="Times New Roman" w:hAnsi="Times New Roman" w:cs="Times New Roman"/>
                <w:b/>
                <w:sz w:val="20"/>
                <w:szCs w:val="20"/>
              </w:rPr>
              <w:t>6</w:t>
            </w:r>
            <w:r w:rsidRPr="00E34337">
              <w:rPr>
                <w:rFonts w:ascii="Times New Roman" w:hAnsi="Times New Roman" w:cs="Times New Roman"/>
                <w:b/>
                <w:sz w:val="20"/>
                <w:szCs w:val="20"/>
              </w:rPr>
              <w:t>шт</w:t>
            </w:r>
          </w:p>
        </w:tc>
        <w:tc>
          <w:tcPr>
            <w:tcW w:w="8505" w:type="dxa"/>
            <w:gridSpan w:val="2"/>
          </w:tcPr>
          <w:p w:rsidR="001E2363" w:rsidRPr="00E34337" w:rsidRDefault="001E2363" w:rsidP="002B2E64">
            <w:pPr>
              <w:rPr>
                <w:rFonts w:ascii="Times New Roman" w:hAnsi="Times New Roman" w:cs="Times New Roman"/>
                <w:sz w:val="18"/>
                <w:szCs w:val="18"/>
              </w:rPr>
            </w:pPr>
            <w:r w:rsidRPr="00E34337">
              <w:rPr>
                <w:rFonts w:ascii="Times New Roman" w:eastAsia="Times New Roman" w:hAnsi="Times New Roman" w:cs="Times New Roman"/>
                <w:sz w:val="18"/>
                <w:szCs w:val="18"/>
              </w:rPr>
              <w:t xml:space="preserve">Шкаф для документов 900*460*1984. </w:t>
            </w:r>
            <w:r w:rsidRPr="00E34337">
              <w:rPr>
                <w:rFonts w:ascii="Times New Roman" w:eastAsia="Dotum" w:hAnsi="Times New Roman" w:cs="Times New Roman"/>
                <w:sz w:val="18"/>
                <w:szCs w:val="18"/>
              </w:rPr>
              <w:t xml:space="preserve">Шкаф имеет 5 ниш. Шкаф имеет 2 вставные полки, регулируемую по высоте (первая, третья и четвертая фиксированы по высоте). </w:t>
            </w:r>
            <w:r w:rsidRPr="00E34337">
              <w:rPr>
                <w:rFonts w:ascii="Times New Roman" w:eastAsia="Times New Roman" w:hAnsi="Times New Roman" w:cs="Times New Roman"/>
                <w:sz w:val="18"/>
                <w:szCs w:val="18"/>
              </w:rPr>
              <w:t xml:space="preserve">Горизонтальные стенки выполнены из ДСП 25мм. Задняя стенка в тон корпуса шкафов. Шкаф для документов оснащен нижними дверями из ДСП 18 мм. </w:t>
            </w:r>
            <w:r w:rsidRPr="00E34337">
              <w:rPr>
                <w:rFonts w:ascii="Times New Roman" w:eastAsia="Dotum" w:hAnsi="Times New Roman" w:cs="Times New Roman"/>
                <w:sz w:val="18"/>
                <w:szCs w:val="18"/>
              </w:rPr>
              <w:t xml:space="preserve">Кромки шкафа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tc>
      </w:tr>
      <w:tr w:rsidR="001E2363" w:rsidRPr="00907936" w:rsidTr="001E2363">
        <w:tc>
          <w:tcPr>
            <w:tcW w:w="1702" w:type="dxa"/>
          </w:tcPr>
          <w:p w:rsidR="001E2363" w:rsidRPr="00E34337" w:rsidRDefault="001E2363" w:rsidP="00BC206A">
            <w:pPr>
              <w:rPr>
                <w:rFonts w:ascii="Times New Roman" w:hAnsi="Times New Roman" w:cs="Times New Roman"/>
                <w:b/>
                <w:sz w:val="20"/>
                <w:szCs w:val="20"/>
              </w:rPr>
            </w:pPr>
            <w:r>
              <w:rPr>
                <w:rFonts w:ascii="Times New Roman" w:hAnsi="Times New Roman" w:cs="Times New Roman"/>
                <w:b/>
                <w:sz w:val="20"/>
                <w:szCs w:val="20"/>
              </w:rPr>
              <w:t>Шкаф для одежды – 3</w:t>
            </w:r>
            <w:r w:rsidRPr="00E34337">
              <w:rPr>
                <w:rFonts w:ascii="Times New Roman" w:hAnsi="Times New Roman" w:cs="Times New Roman"/>
                <w:b/>
                <w:sz w:val="20"/>
                <w:szCs w:val="20"/>
              </w:rPr>
              <w:t>шт</w:t>
            </w:r>
          </w:p>
        </w:tc>
        <w:tc>
          <w:tcPr>
            <w:tcW w:w="8505" w:type="dxa"/>
            <w:gridSpan w:val="2"/>
          </w:tcPr>
          <w:p w:rsidR="001E2363" w:rsidRPr="00E34337" w:rsidRDefault="001E2363" w:rsidP="00BC206A">
            <w:pPr>
              <w:rPr>
                <w:rFonts w:ascii="Times New Roman" w:hAnsi="Times New Roman" w:cs="Times New Roman"/>
                <w:sz w:val="18"/>
                <w:szCs w:val="18"/>
              </w:rPr>
            </w:pPr>
            <w:r w:rsidRPr="00E34337">
              <w:rPr>
                <w:rFonts w:ascii="Times New Roman" w:eastAsia="Times New Roman" w:hAnsi="Times New Roman" w:cs="Times New Roman"/>
                <w:sz w:val="18"/>
                <w:szCs w:val="18"/>
              </w:rPr>
              <w:t>Шкаф для одежды 900*460*1984.</w:t>
            </w:r>
            <w:r w:rsidRPr="00E34337">
              <w:rPr>
                <w:rFonts w:ascii="Times New Roman" w:eastAsia="Dotum" w:hAnsi="Times New Roman" w:cs="Times New Roman"/>
                <w:sz w:val="18"/>
                <w:szCs w:val="18"/>
              </w:rPr>
              <w:t xml:space="preserve"> Шкаф имеет два отделения: для хранения головных уборов и одежды (с штангой).</w:t>
            </w:r>
            <w:r w:rsidRPr="00E34337">
              <w:rPr>
                <w:rFonts w:ascii="Times New Roman" w:eastAsia="Times New Roman" w:hAnsi="Times New Roman" w:cs="Times New Roman"/>
                <w:sz w:val="18"/>
                <w:szCs w:val="18"/>
              </w:rPr>
              <w:t xml:space="preserve"> Горизонтальные стенки выполнены из ДСП 25мм. Задняя стенка в тон корпуса шкафов. Шкаф для одежды оснащен дверями из ДСП 18 мм. </w:t>
            </w:r>
            <w:r w:rsidRPr="00E34337">
              <w:rPr>
                <w:rFonts w:ascii="Times New Roman" w:eastAsia="Dotum" w:hAnsi="Times New Roman" w:cs="Times New Roman"/>
                <w:sz w:val="18"/>
                <w:szCs w:val="18"/>
              </w:rPr>
              <w:t xml:space="preserve">Кромки шкафа облицованы полимерным кромочным материалом, который увеличивает срок эксплуатации. </w:t>
            </w:r>
            <w:r w:rsidRPr="00E34337">
              <w:rPr>
                <w:rFonts w:ascii="Times New Roman" w:eastAsia="Calibri" w:hAnsi="Times New Roman" w:cs="Times New Roman"/>
                <w:sz w:val="18"/>
                <w:szCs w:val="18"/>
              </w:rPr>
              <w:t>Применяемая импортная крепежная фурнитура обеспечивает прочность и долговечность мебели, а также удобство сборки. Сборка осуществляется на эксцентриковых стяжках, что обеспечивает многократную сборку-разборку изделия</w:t>
            </w:r>
          </w:p>
        </w:tc>
      </w:tr>
    </w:tbl>
    <w:p w:rsidR="00381FAB" w:rsidRPr="00381FAB" w:rsidRDefault="00381FAB" w:rsidP="00381FAB">
      <w:pPr>
        <w:spacing w:after="0"/>
        <w:jc w:val="right"/>
        <w:rPr>
          <w:rFonts w:ascii="Times New Roman" w:hAnsi="Times New Roman" w:cs="Times New Roman"/>
          <w:b/>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3C76C5" w:rsidRDefault="003C76C5" w:rsidP="00806D3B">
      <w:pPr>
        <w:spacing w:after="0"/>
        <w:jc w:val="both"/>
        <w:rPr>
          <w:rFonts w:ascii="Times New Roman" w:hAnsi="Times New Roman" w:cs="Times New Roman"/>
          <w:sz w:val="24"/>
          <w:szCs w:val="24"/>
        </w:rPr>
      </w:pPr>
    </w:p>
    <w:p w:rsidR="00F33468" w:rsidRDefault="00F33468" w:rsidP="00806D3B">
      <w:pPr>
        <w:spacing w:after="0"/>
        <w:jc w:val="both"/>
        <w:rPr>
          <w:rFonts w:ascii="Times New Roman" w:hAnsi="Times New Roman" w:cs="Times New Roman"/>
          <w:sz w:val="24"/>
          <w:szCs w:val="24"/>
        </w:rPr>
      </w:pPr>
    </w:p>
    <w:p w:rsidR="00E60A2D" w:rsidRDefault="00E60A2D" w:rsidP="00806D3B">
      <w:pPr>
        <w:spacing w:after="0"/>
        <w:jc w:val="both"/>
        <w:rPr>
          <w:rFonts w:ascii="Times New Roman" w:hAnsi="Times New Roman" w:cs="Times New Roman"/>
          <w:sz w:val="24"/>
          <w:szCs w:val="24"/>
        </w:rPr>
      </w:pPr>
    </w:p>
    <w:p w:rsidR="00E60A2D" w:rsidRDefault="00E60A2D" w:rsidP="00E60A2D">
      <w:pPr>
        <w:jc w:val="right"/>
        <w:rPr>
          <w:rFonts w:ascii="Times New Roman" w:hAnsi="Times New Roman"/>
          <w:b/>
          <w:bCs/>
          <w:iCs/>
          <w:color w:val="000000"/>
          <w:szCs w:val="16"/>
        </w:rPr>
        <w:sectPr w:rsidR="00E60A2D" w:rsidSect="00D357CD">
          <w:pgSz w:w="11906" w:h="16838"/>
          <w:pgMar w:top="1134" w:right="850" w:bottom="993" w:left="1701" w:header="708" w:footer="708" w:gutter="0"/>
          <w:cols w:space="708"/>
          <w:docGrid w:linePitch="360"/>
        </w:sectPr>
      </w:pPr>
    </w:p>
    <w:p w:rsidR="00E60A2D" w:rsidRPr="00C84B87" w:rsidRDefault="00E60A2D" w:rsidP="00E60A2D">
      <w:pPr>
        <w:jc w:val="right"/>
        <w:rPr>
          <w:rFonts w:ascii="Times New Roman" w:hAnsi="Times New Roman"/>
          <w:b/>
          <w:bCs/>
          <w:iCs/>
          <w:color w:val="000000"/>
          <w:szCs w:val="16"/>
        </w:rPr>
      </w:pPr>
      <w:r w:rsidRPr="00C84B87">
        <w:rPr>
          <w:rFonts w:ascii="Times New Roman" w:hAnsi="Times New Roman"/>
          <w:b/>
          <w:bCs/>
          <w:iCs/>
          <w:color w:val="000000"/>
          <w:szCs w:val="16"/>
        </w:rPr>
        <w:lastRenderedPageBreak/>
        <w:t>Приложение №</w:t>
      </w:r>
      <w:r w:rsidR="00B42D9C">
        <w:rPr>
          <w:rFonts w:ascii="Times New Roman" w:hAnsi="Times New Roman"/>
          <w:b/>
          <w:bCs/>
          <w:iCs/>
          <w:color w:val="000000"/>
          <w:szCs w:val="16"/>
        </w:rPr>
        <w:t>2</w:t>
      </w:r>
      <w:r w:rsidRPr="00C84B87">
        <w:rPr>
          <w:rFonts w:ascii="Times New Roman" w:hAnsi="Times New Roman"/>
          <w:b/>
          <w:bCs/>
          <w:iCs/>
          <w:color w:val="000000"/>
          <w:szCs w:val="16"/>
        </w:rPr>
        <w:t xml:space="preserve"> </w:t>
      </w:r>
    </w:p>
    <w:p w:rsidR="00E60A2D" w:rsidRPr="00C84B87" w:rsidRDefault="00E60A2D" w:rsidP="00E60A2D">
      <w:pPr>
        <w:jc w:val="right"/>
        <w:rPr>
          <w:rFonts w:ascii="Times New Roman" w:hAnsi="Times New Roman"/>
          <w:b/>
          <w:bCs/>
          <w:iCs/>
          <w:color w:val="000000"/>
          <w:szCs w:val="16"/>
        </w:rPr>
      </w:pPr>
      <w:r w:rsidRPr="00C84B87">
        <w:rPr>
          <w:rFonts w:ascii="Times New Roman" w:hAnsi="Times New Roman"/>
          <w:b/>
          <w:bCs/>
          <w:iCs/>
          <w:color w:val="000000"/>
          <w:szCs w:val="16"/>
        </w:rPr>
        <w:t>к договору №___________</w:t>
      </w:r>
      <w:r>
        <w:rPr>
          <w:rFonts w:ascii="Times New Roman" w:hAnsi="Times New Roman"/>
          <w:b/>
          <w:bCs/>
          <w:iCs/>
          <w:color w:val="000000"/>
          <w:szCs w:val="16"/>
        </w:rPr>
        <w:t xml:space="preserve"> </w:t>
      </w:r>
      <w:r w:rsidRPr="00C84B87">
        <w:rPr>
          <w:rFonts w:ascii="Times New Roman" w:hAnsi="Times New Roman"/>
          <w:b/>
          <w:bCs/>
          <w:iCs/>
          <w:color w:val="000000"/>
          <w:szCs w:val="16"/>
        </w:rPr>
        <w:t>от</w:t>
      </w:r>
      <w:r>
        <w:rPr>
          <w:rFonts w:ascii="Times New Roman" w:hAnsi="Times New Roman"/>
          <w:b/>
          <w:bCs/>
          <w:iCs/>
          <w:color w:val="000000"/>
          <w:szCs w:val="16"/>
        </w:rPr>
        <w:t xml:space="preserve"> </w:t>
      </w:r>
      <w:r w:rsidRPr="00C84B87">
        <w:rPr>
          <w:rFonts w:ascii="Times New Roman" w:hAnsi="Times New Roman"/>
          <w:b/>
          <w:bCs/>
          <w:iCs/>
          <w:color w:val="000000"/>
          <w:szCs w:val="16"/>
        </w:rPr>
        <w:t>___________</w:t>
      </w:r>
    </w:p>
    <w:p w:rsidR="00E60A2D" w:rsidRPr="00C84B87" w:rsidRDefault="00E60A2D" w:rsidP="00E60A2D">
      <w:pPr>
        <w:jc w:val="center"/>
        <w:rPr>
          <w:b/>
          <w:bCs/>
          <w:iCs/>
          <w:color w:val="000000"/>
          <w:szCs w:val="16"/>
        </w:rPr>
      </w:pPr>
      <w:r w:rsidRPr="00C84B87">
        <w:rPr>
          <w:b/>
          <w:bCs/>
          <w:iCs/>
          <w:color w:val="000000"/>
          <w:szCs w:val="16"/>
        </w:rPr>
        <w:t xml:space="preserve">Отчет о местном содержании на </w:t>
      </w:r>
      <w:r w:rsidRPr="00C84B87">
        <w:rPr>
          <w:rStyle w:val="s0"/>
          <w:b/>
          <w:szCs w:val="16"/>
        </w:rPr>
        <w:t>поставку товаров</w:t>
      </w:r>
    </w:p>
    <w:tbl>
      <w:tblPr>
        <w:tblW w:w="14165" w:type="dxa"/>
        <w:tblInd w:w="288" w:type="dxa"/>
        <w:tblLayout w:type="fixed"/>
        <w:tblLook w:val="0000" w:firstRow="0" w:lastRow="0" w:firstColumn="0" w:lastColumn="0" w:noHBand="0" w:noVBand="0"/>
      </w:tblPr>
      <w:tblGrid>
        <w:gridCol w:w="1238"/>
        <w:gridCol w:w="2224"/>
        <w:gridCol w:w="1292"/>
        <w:gridCol w:w="1292"/>
        <w:gridCol w:w="1741"/>
        <w:gridCol w:w="842"/>
        <w:gridCol w:w="1338"/>
        <w:gridCol w:w="4198"/>
      </w:tblGrid>
      <w:tr w:rsidR="00E60A2D" w:rsidRPr="00C84B87" w:rsidTr="00E60A2D">
        <w:trPr>
          <w:trHeight w:val="281"/>
        </w:trPr>
        <w:tc>
          <w:tcPr>
            <w:tcW w:w="1238"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 п/п</w:t>
            </w:r>
          </w:p>
          <w:p w:rsidR="00E60A2D" w:rsidRPr="00C84B87" w:rsidRDefault="00E60A2D" w:rsidP="00E60A2D">
            <w:pPr>
              <w:spacing w:after="0"/>
              <w:rPr>
                <w:color w:val="000000"/>
                <w:sz w:val="20"/>
                <w:szCs w:val="16"/>
              </w:rPr>
            </w:pPr>
            <w:r w:rsidRPr="00C84B87">
              <w:rPr>
                <w:color w:val="000000"/>
                <w:sz w:val="20"/>
                <w:szCs w:val="16"/>
              </w:rPr>
              <w:t>Товара</w:t>
            </w:r>
          </w:p>
          <w:p w:rsidR="00E60A2D" w:rsidRPr="00C84B87" w:rsidRDefault="00E60A2D" w:rsidP="00E60A2D">
            <w:pPr>
              <w:spacing w:after="0"/>
              <w:rPr>
                <w:color w:val="000000"/>
                <w:sz w:val="20"/>
                <w:szCs w:val="16"/>
              </w:rPr>
            </w:pPr>
            <w:r w:rsidRPr="00C84B87">
              <w:rPr>
                <w:color w:val="000000"/>
                <w:sz w:val="20"/>
                <w:szCs w:val="16"/>
              </w:rPr>
              <w:t>(n)</w:t>
            </w:r>
          </w:p>
        </w:tc>
        <w:tc>
          <w:tcPr>
            <w:tcW w:w="222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Кол-во товаров</w:t>
            </w:r>
          </w:p>
          <w:p w:rsidR="00E60A2D" w:rsidRPr="00C84B87" w:rsidRDefault="00E60A2D" w:rsidP="00E60A2D">
            <w:pPr>
              <w:spacing w:after="0"/>
              <w:rPr>
                <w:color w:val="000000"/>
                <w:sz w:val="20"/>
                <w:szCs w:val="16"/>
              </w:rPr>
            </w:pPr>
            <w:r w:rsidRPr="00C84B87">
              <w:rPr>
                <w:color w:val="000000"/>
                <w:sz w:val="20"/>
                <w:szCs w:val="16"/>
              </w:rPr>
              <w:t>Закупленных</w:t>
            </w:r>
          </w:p>
          <w:p w:rsidR="00E60A2D" w:rsidRPr="00C84B87" w:rsidRDefault="00E60A2D" w:rsidP="00E60A2D">
            <w:pPr>
              <w:spacing w:after="0"/>
              <w:rPr>
                <w:color w:val="000000"/>
                <w:sz w:val="20"/>
                <w:szCs w:val="16"/>
              </w:rPr>
            </w:pPr>
            <w:r w:rsidRPr="00C84B87">
              <w:rPr>
                <w:color w:val="000000"/>
                <w:sz w:val="20"/>
                <w:szCs w:val="16"/>
              </w:rPr>
              <w:t>поставщиком в целях</w:t>
            </w:r>
          </w:p>
          <w:p w:rsidR="00E60A2D" w:rsidRPr="00C84B87" w:rsidRDefault="00E60A2D" w:rsidP="00E60A2D">
            <w:pPr>
              <w:spacing w:after="0"/>
              <w:rPr>
                <w:color w:val="000000"/>
                <w:sz w:val="20"/>
                <w:szCs w:val="16"/>
              </w:rPr>
            </w:pPr>
            <w:r w:rsidRPr="00C84B87">
              <w:rPr>
                <w:color w:val="000000"/>
                <w:sz w:val="20"/>
                <w:szCs w:val="16"/>
              </w:rPr>
              <w:t xml:space="preserve">исполнения договора </w:t>
            </w:r>
          </w:p>
        </w:tc>
        <w:tc>
          <w:tcPr>
            <w:tcW w:w="12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Цена товара</w:t>
            </w:r>
          </w:p>
          <w:p w:rsidR="00E60A2D" w:rsidRPr="00C84B87" w:rsidRDefault="00E60A2D" w:rsidP="00E60A2D">
            <w:pPr>
              <w:spacing w:after="0"/>
              <w:rPr>
                <w:color w:val="000000"/>
                <w:sz w:val="20"/>
                <w:szCs w:val="16"/>
              </w:rPr>
            </w:pPr>
            <w:r w:rsidRPr="00C84B87">
              <w:rPr>
                <w:b/>
                <w:bCs/>
                <w:color w:val="000000"/>
                <w:sz w:val="20"/>
                <w:szCs w:val="16"/>
              </w:rPr>
              <w:t>KZT</w:t>
            </w:r>
          </w:p>
        </w:tc>
        <w:tc>
          <w:tcPr>
            <w:tcW w:w="12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Стоимость</w:t>
            </w:r>
          </w:p>
          <w:p w:rsidR="00E60A2D" w:rsidRPr="00C84B87" w:rsidRDefault="00E60A2D" w:rsidP="00E60A2D">
            <w:pPr>
              <w:spacing w:after="0"/>
              <w:rPr>
                <w:color w:val="000000"/>
                <w:sz w:val="20"/>
                <w:szCs w:val="16"/>
              </w:rPr>
            </w:pPr>
            <w:r w:rsidRPr="00C84B87">
              <w:rPr>
                <w:color w:val="000000"/>
                <w:sz w:val="20"/>
                <w:szCs w:val="16"/>
              </w:rPr>
              <w:t>(CTi)</w:t>
            </w:r>
          </w:p>
          <w:p w:rsidR="00E60A2D" w:rsidRPr="00C84B87" w:rsidRDefault="00E60A2D" w:rsidP="00E60A2D">
            <w:pPr>
              <w:spacing w:after="0"/>
              <w:rPr>
                <w:color w:val="000000"/>
                <w:sz w:val="20"/>
                <w:szCs w:val="16"/>
              </w:rPr>
            </w:pPr>
            <w:r w:rsidRPr="00C84B87">
              <w:rPr>
                <w:b/>
                <w:bCs/>
                <w:color w:val="000000"/>
                <w:sz w:val="20"/>
                <w:szCs w:val="16"/>
              </w:rPr>
              <w:t>KZT</w:t>
            </w:r>
          </w:p>
        </w:tc>
        <w:tc>
          <w:tcPr>
            <w:tcW w:w="174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Доля КС согласно</w:t>
            </w:r>
          </w:p>
          <w:p w:rsidR="00E60A2D" w:rsidRPr="00C84B87" w:rsidRDefault="00E60A2D" w:rsidP="00E60A2D">
            <w:pPr>
              <w:spacing w:after="0"/>
              <w:rPr>
                <w:color w:val="000000"/>
                <w:sz w:val="20"/>
                <w:szCs w:val="16"/>
              </w:rPr>
            </w:pPr>
            <w:r w:rsidRPr="00C84B87">
              <w:rPr>
                <w:color w:val="000000"/>
                <w:sz w:val="20"/>
                <w:szCs w:val="16"/>
              </w:rPr>
              <w:t>Сертификата</w:t>
            </w:r>
          </w:p>
          <w:p w:rsidR="00E60A2D" w:rsidRPr="00C84B87" w:rsidRDefault="00E60A2D" w:rsidP="00E60A2D">
            <w:pPr>
              <w:spacing w:after="0"/>
              <w:rPr>
                <w:color w:val="000000"/>
                <w:sz w:val="20"/>
                <w:szCs w:val="16"/>
              </w:rPr>
            </w:pPr>
            <w:r w:rsidRPr="00C84B87">
              <w:rPr>
                <w:color w:val="000000"/>
                <w:sz w:val="20"/>
                <w:szCs w:val="16"/>
              </w:rPr>
              <w:t>СТ-KZ (Ki)</w:t>
            </w:r>
            <w:r>
              <w:rPr>
                <w:color w:val="000000"/>
                <w:sz w:val="20"/>
                <w:szCs w:val="16"/>
              </w:rPr>
              <w:t xml:space="preserve"> </w:t>
            </w:r>
            <w:r w:rsidRPr="00C84B87">
              <w:rPr>
                <w:b/>
                <w:bCs/>
                <w:color w:val="000000"/>
                <w:sz w:val="20"/>
                <w:szCs w:val="16"/>
              </w:rPr>
              <w:t>%</w:t>
            </w:r>
          </w:p>
        </w:tc>
        <w:tc>
          <w:tcPr>
            <w:tcW w:w="2180" w:type="dxa"/>
            <w:gridSpan w:val="2"/>
            <w:tcBorders>
              <w:top w:val="single" w:sz="4" w:space="0" w:color="auto"/>
              <w:left w:val="nil"/>
              <w:bottom w:val="dotted" w:sz="4" w:space="0" w:color="auto"/>
              <w:right w:val="nil"/>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Сертификат СТ-KZ</w:t>
            </w:r>
          </w:p>
        </w:tc>
        <w:tc>
          <w:tcPr>
            <w:tcW w:w="4198"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E60A2D" w:rsidRPr="00C84B87" w:rsidRDefault="00E60A2D" w:rsidP="00E60A2D">
            <w:pPr>
              <w:spacing w:after="0"/>
              <w:rPr>
                <w:color w:val="000000"/>
                <w:sz w:val="20"/>
                <w:szCs w:val="16"/>
              </w:rPr>
            </w:pPr>
            <w:r w:rsidRPr="00C84B87">
              <w:rPr>
                <w:color w:val="000000"/>
                <w:sz w:val="20"/>
                <w:szCs w:val="16"/>
              </w:rPr>
              <w:t>Примечание</w:t>
            </w:r>
          </w:p>
        </w:tc>
      </w:tr>
      <w:tr w:rsidR="00E60A2D" w:rsidRPr="00C84B87" w:rsidTr="00E60A2D">
        <w:trPr>
          <w:trHeight w:val="635"/>
        </w:trPr>
        <w:tc>
          <w:tcPr>
            <w:tcW w:w="1238" w:type="dxa"/>
            <w:vMerge/>
            <w:tcBorders>
              <w:top w:val="single" w:sz="4" w:space="0" w:color="auto"/>
              <w:left w:val="single"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2224" w:type="dxa"/>
            <w:vMerge/>
            <w:tcBorders>
              <w:top w:val="single" w:sz="4" w:space="0" w:color="auto"/>
              <w:left w:val="dotted"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1292" w:type="dxa"/>
            <w:vMerge/>
            <w:tcBorders>
              <w:top w:val="single" w:sz="4" w:space="0" w:color="auto"/>
              <w:left w:val="dotted"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1292" w:type="dxa"/>
            <w:vMerge/>
            <w:tcBorders>
              <w:top w:val="single" w:sz="4" w:space="0" w:color="auto"/>
              <w:left w:val="dotted"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1741" w:type="dxa"/>
            <w:vMerge/>
            <w:tcBorders>
              <w:top w:val="single" w:sz="4" w:space="0" w:color="auto"/>
              <w:left w:val="dotted" w:sz="4" w:space="0" w:color="auto"/>
              <w:bottom w:val="dotted" w:sz="4" w:space="0" w:color="000000"/>
              <w:right w:val="dotted" w:sz="4" w:space="0" w:color="auto"/>
            </w:tcBorders>
            <w:vAlign w:val="center"/>
          </w:tcPr>
          <w:p w:rsidR="00E60A2D" w:rsidRPr="00C84B87" w:rsidRDefault="00E60A2D" w:rsidP="00D90068">
            <w:pPr>
              <w:rPr>
                <w:color w:val="000000"/>
                <w:sz w:val="20"/>
                <w:szCs w:val="16"/>
              </w:rPr>
            </w:pPr>
          </w:p>
        </w:tc>
        <w:tc>
          <w:tcPr>
            <w:tcW w:w="842" w:type="dxa"/>
            <w:tcBorders>
              <w:top w:val="nil"/>
              <w:left w:val="nil"/>
              <w:bottom w:val="dotted" w:sz="4" w:space="0" w:color="auto"/>
              <w:right w:val="nil"/>
            </w:tcBorders>
            <w:shd w:val="clear" w:color="auto" w:fill="auto"/>
            <w:vAlign w:val="center"/>
          </w:tcPr>
          <w:p w:rsidR="00E60A2D" w:rsidRPr="00C84B87" w:rsidRDefault="00E60A2D" w:rsidP="00D90068">
            <w:pPr>
              <w:rPr>
                <w:color w:val="000000"/>
                <w:sz w:val="20"/>
                <w:szCs w:val="16"/>
              </w:rPr>
            </w:pPr>
            <w:r w:rsidRPr="00C84B87">
              <w:rPr>
                <w:color w:val="000000"/>
                <w:sz w:val="20"/>
                <w:szCs w:val="16"/>
              </w:rPr>
              <w:t>Номер</w:t>
            </w:r>
          </w:p>
        </w:tc>
        <w:tc>
          <w:tcPr>
            <w:tcW w:w="1338" w:type="dxa"/>
            <w:tcBorders>
              <w:top w:val="nil"/>
              <w:left w:val="dotted" w:sz="4" w:space="0" w:color="auto"/>
              <w:bottom w:val="dotted" w:sz="4" w:space="0" w:color="auto"/>
              <w:right w:val="nil"/>
            </w:tcBorders>
            <w:shd w:val="clear" w:color="auto" w:fill="auto"/>
            <w:vAlign w:val="center"/>
          </w:tcPr>
          <w:p w:rsidR="00E60A2D" w:rsidRPr="00C84B87" w:rsidRDefault="00E60A2D" w:rsidP="00D90068">
            <w:pPr>
              <w:rPr>
                <w:color w:val="000000"/>
                <w:sz w:val="20"/>
                <w:szCs w:val="16"/>
              </w:rPr>
            </w:pPr>
            <w:r w:rsidRPr="00C84B87">
              <w:rPr>
                <w:color w:val="000000"/>
                <w:sz w:val="20"/>
                <w:szCs w:val="16"/>
              </w:rPr>
              <w:t>Дата выдачи</w:t>
            </w:r>
          </w:p>
        </w:tc>
        <w:tc>
          <w:tcPr>
            <w:tcW w:w="4198" w:type="dxa"/>
            <w:vMerge/>
            <w:tcBorders>
              <w:top w:val="single" w:sz="4" w:space="0" w:color="auto"/>
              <w:left w:val="dotted" w:sz="4" w:space="0" w:color="auto"/>
              <w:bottom w:val="dotted" w:sz="4" w:space="0" w:color="000000"/>
              <w:right w:val="single" w:sz="4" w:space="0" w:color="auto"/>
            </w:tcBorders>
            <w:vAlign w:val="center"/>
          </w:tcPr>
          <w:p w:rsidR="00E60A2D" w:rsidRPr="00C84B87" w:rsidRDefault="00E60A2D" w:rsidP="00D90068">
            <w:pPr>
              <w:rPr>
                <w:color w:val="000000"/>
                <w:sz w:val="20"/>
                <w:szCs w:val="16"/>
              </w:rPr>
            </w:pPr>
          </w:p>
        </w:tc>
      </w:tr>
      <w:tr w:rsidR="00E60A2D" w:rsidRPr="00C84B87" w:rsidTr="00E60A2D">
        <w:trPr>
          <w:trHeight w:val="269"/>
        </w:trPr>
        <w:tc>
          <w:tcPr>
            <w:tcW w:w="1238" w:type="dxa"/>
            <w:tcBorders>
              <w:top w:val="nil"/>
              <w:left w:val="single" w:sz="4" w:space="0" w:color="auto"/>
              <w:bottom w:val="dotted" w:sz="4" w:space="0" w:color="auto"/>
              <w:right w:val="dotted" w:sz="4" w:space="0" w:color="auto"/>
            </w:tcBorders>
            <w:shd w:val="clear" w:color="auto" w:fill="auto"/>
            <w:noWrap/>
            <w:vAlign w:val="center"/>
          </w:tcPr>
          <w:p w:rsidR="00E60A2D" w:rsidRPr="00C84B87" w:rsidRDefault="00E60A2D" w:rsidP="006F09B6">
            <w:pPr>
              <w:spacing w:after="0"/>
              <w:ind w:firstLineChars="100" w:firstLine="200"/>
              <w:rPr>
                <w:color w:val="000000"/>
                <w:sz w:val="20"/>
                <w:szCs w:val="16"/>
              </w:rPr>
            </w:pPr>
            <w:r w:rsidRPr="00C84B87">
              <w:rPr>
                <w:color w:val="000000"/>
                <w:sz w:val="20"/>
                <w:szCs w:val="16"/>
              </w:rPr>
              <w:t>1</w:t>
            </w:r>
          </w:p>
        </w:tc>
        <w:tc>
          <w:tcPr>
            <w:tcW w:w="2224"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FF"/>
                <w:sz w:val="20"/>
                <w:szCs w:val="16"/>
              </w:rPr>
            </w:pPr>
          </w:p>
        </w:tc>
        <w:tc>
          <w:tcPr>
            <w:tcW w:w="1741"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84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338"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4198" w:type="dxa"/>
            <w:tcBorders>
              <w:top w:val="nil"/>
              <w:left w:val="nil"/>
              <w:bottom w:val="dotted" w:sz="4" w:space="0" w:color="auto"/>
              <w:right w:val="single" w:sz="4" w:space="0" w:color="auto"/>
            </w:tcBorders>
            <w:shd w:val="clear" w:color="auto" w:fill="auto"/>
            <w:noWrap/>
            <w:vAlign w:val="center"/>
          </w:tcPr>
          <w:p w:rsidR="00E60A2D" w:rsidRPr="00C84B87" w:rsidRDefault="00E60A2D" w:rsidP="006F09B6">
            <w:pPr>
              <w:spacing w:after="0"/>
              <w:ind w:firstLineChars="100" w:firstLine="200"/>
              <w:rPr>
                <w:i/>
                <w:iCs/>
                <w:color w:val="000000"/>
                <w:sz w:val="20"/>
                <w:szCs w:val="16"/>
              </w:rPr>
            </w:pPr>
          </w:p>
        </w:tc>
      </w:tr>
      <w:tr w:rsidR="00E60A2D" w:rsidRPr="00C84B87" w:rsidTr="00E60A2D">
        <w:trPr>
          <w:trHeight w:val="281"/>
        </w:trPr>
        <w:tc>
          <w:tcPr>
            <w:tcW w:w="1238" w:type="dxa"/>
            <w:tcBorders>
              <w:top w:val="nil"/>
              <w:left w:val="single" w:sz="4" w:space="0" w:color="auto"/>
              <w:bottom w:val="dotted" w:sz="4" w:space="0" w:color="auto"/>
              <w:right w:val="dotted" w:sz="4" w:space="0" w:color="auto"/>
            </w:tcBorders>
            <w:shd w:val="clear" w:color="auto" w:fill="auto"/>
            <w:noWrap/>
            <w:vAlign w:val="center"/>
          </w:tcPr>
          <w:p w:rsidR="00E60A2D" w:rsidRPr="00C84B87" w:rsidRDefault="00E60A2D" w:rsidP="006F09B6">
            <w:pPr>
              <w:spacing w:after="0"/>
              <w:ind w:firstLineChars="100" w:firstLine="200"/>
              <w:rPr>
                <w:iCs/>
                <w:color w:val="000000"/>
                <w:sz w:val="20"/>
                <w:szCs w:val="16"/>
              </w:rPr>
            </w:pPr>
            <w:r w:rsidRPr="00C84B87">
              <w:rPr>
                <w:iCs/>
                <w:color w:val="000000"/>
                <w:sz w:val="20"/>
                <w:szCs w:val="16"/>
              </w:rPr>
              <w:t>2</w:t>
            </w:r>
          </w:p>
        </w:tc>
        <w:tc>
          <w:tcPr>
            <w:tcW w:w="2224"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741"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84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338"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4198" w:type="dxa"/>
            <w:tcBorders>
              <w:top w:val="nil"/>
              <w:left w:val="nil"/>
              <w:bottom w:val="dotted" w:sz="4" w:space="0" w:color="auto"/>
              <w:right w:val="single" w:sz="4" w:space="0" w:color="auto"/>
            </w:tcBorders>
            <w:shd w:val="clear" w:color="auto" w:fill="auto"/>
            <w:noWrap/>
            <w:vAlign w:val="center"/>
          </w:tcPr>
          <w:p w:rsidR="00E60A2D" w:rsidRPr="00C84B87" w:rsidRDefault="00E60A2D" w:rsidP="006F09B6">
            <w:pPr>
              <w:spacing w:after="0"/>
              <w:rPr>
                <w:color w:val="000000"/>
                <w:sz w:val="20"/>
                <w:szCs w:val="16"/>
              </w:rPr>
            </w:pPr>
          </w:p>
        </w:tc>
      </w:tr>
      <w:tr w:rsidR="00E60A2D" w:rsidRPr="00C84B87" w:rsidTr="00E60A2D">
        <w:trPr>
          <w:trHeight w:val="123"/>
        </w:trPr>
        <w:tc>
          <w:tcPr>
            <w:tcW w:w="1238" w:type="dxa"/>
            <w:tcBorders>
              <w:top w:val="nil"/>
              <w:left w:val="single" w:sz="4" w:space="0" w:color="auto"/>
              <w:bottom w:val="dotted" w:sz="4" w:space="0" w:color="auto"/>
              <w:right w:val="dotted" w:sz="4" w:space="0" w:color="auto"/>
            </w:tcBorders>
            <w:shd w:val="clear" w:color="auto" w:fill="auto"/>
            <w:noWrap/>
            <w:vAlign w:val="center"/>
          </w:tcPr>
          <w:p w:rsidR="00E60A2D" w:rsidRPr="00C84B87" w:rsidRDefault="00E60A2D" w:rsidP="006F09B6">
            <w:pPr>
              <w:spacing w:after="0"/>
              <w:ind w:firstLineChars="100" w:firstLine="200"/>
              <w:rPr>
                <w:iCs/>
                <w:color w:val="000000"/>
                <w:sz w:val="20"/>
                <w:szCs w:val="16"/>
              </w:rPr>
            </w:pPr>
            <w:r w:rsidRPr="00C84B87">
              <w:rPr>
                <w:iCs/>
                <w:color w:val="000000"/>
                <w:sz w:val="20"/>
                <w:szCs w:val="16"/>
              </w:rPr>
              <w:t>n</w:t>
            </w:r>
          </w:p>
        </w:tc>
        <w:tc>
          <w:tcPr>
            <w:tcW w:w="2224"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29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741"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842"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1338" w:type="dxa"/>
            <w:tcBorders>
              <w:top w:val="nil"/>
              <w:left w:val="nil"/>
              <w:bottom w:val="dotted" w:sz="4" w:space="0" w:color="auto"/>
              <w:right w:val="dotted" w:sz="4" w:space="0" w:color="auto"/>
            </w:tcBorders>
            <w:shd w:val="clear" w:color="auto" w:fill="auto"/>
            <w:noWrap/>
            <w:vAlign w:val="center"/>
          </w:tcPr>
          <w:p w:rsidR="00E60A2D" w:rsidRPr="00C84B87" w:rsidRDefault="00E60A2D" w:rsidP="006F09B6">
            <w:pPr>
              <w:spacing w:after="0"/>
              <w:rPr>
                <w:color w:val="000000"/>
                <w:sz w:val="20"/>
                <w:szCs w:val="16"/>
              </w:rPr>
            </w:pPr>
          </w:p>
        </w:tc>
        <w:tc>
          <w:tcPr>
            <w:tcW w:w="4198" w:type="dxa"/>
            <w:tcBorders>
              <w:top w:val="nil"/>
              <w:left w:val="nil"/>
              <w:bottom w:val="dotted" w:sz="4" w:space="0" w:color="auto"/>
              <w:right w:val="single" w:sz="4" w:space="0" w:color="auto"/>
            </w:tcBorders>
            <w:shd w:val="clear" w:color="auto" w:fill="auto"/>
            <w:noWrap/>
            <w:vAlign w:val="center"/>
          </w:tcPr>
          <w:p w:rsidR="00E60A2D" w:rsidRPr="00C84B87" w:rsidRDefault="00E60A2D" w:rsidP="006F09B6">
            <w:pPr>
              <w:spacing w:after="0"/>
              <w:rPr>
                <w:color w:val="000000"/>
                <w:sz w:val="20"/>
                <w:szCs w:val="16"/>
              </w:rPr>
            </w:pPr>
          </w:p>
        </w:tc>
      </w:tr>
      <w:tr w:rsidR="00E60A2D" w:rsidRPr="00C84B87" w:rsidTr="006F09B6">
        <w:trPr>
          <w:trHeight w:val="263"/>
        </w:trPr>
        <w:tc>
          <w:tcPr>
            <w:tcW w:w="1238" w:type="dxa"/>
            <w:tcBorders>
              <w:top w:val="nil"/>
              <w:left w:val="single" w:sz="4" w:space="0" w:color="auto"/>
              <w:bottom w:val="single" w:sz="4" w:space="0" w:color="auto"/>
              <w:right w:val="dotted" w:sz="4" w:space="0" w:color="auto"/>
            </w:tcBorders>
            <w:shd w:val="clear" w:color="auto" w:fill="auto"/>
            <w:noWrap/>
            <w:vAlign w:val="center"/>
          </w:tcPr>
          <w:p w:rsidR="00E60A2D" w:rsidRPr="00C84B87" w:rsidRDefault="00E60A2D" w:rsidP="006F09B6">
            <w:pPr>
              <w:spacing w:after="0"/>
              <w:ind w:firstLineChars="100" w:firstLine="201"/>
              <w:rPr>
                <w:b/>
                <w:bCs/>
                <w:i/>
                <w:iCs/>
                <w:color w:val="000000"/>
                <w:sz w:val="20"/>
                <w:szCs w:val="16"/>
              </w:rPr>
            </w:pPr>
            <w:r w:rsidRPr="00C84B87">
              <w:rPr>
                <w:b/>
                <w:bCs/>
                <w:color w:val="000000"/>
                <w:sz w:val="20"/>
                <w:szCs w:val="16"/>
              </w:rPr>
              <w:t>И Т О Г О</w:t>
            </w:r>
            <w:r w:rsidRPr="00C84B87">
              <w:rPr>
                <w:b/>
                <w:bCs/>
                <w:i/>
                <w:iCs/>
                <w:color w:val="000000"/>
                <w:sz w:val="20"/>
                <w:szCs w:val="16"/>
              </w:rPr>
              <w:t> </w:t>
            </w:r>
          </w:p>
        </w:tc>
        <w:tc>
          <w:tcPr>
            <w:tcW w:w="2224"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r w:rsidRPr="00C84B87">
              <w:rPr>
                <w:b/>
                <w:bCs/>
                <w:color w:val="000000"/>
                <w:sz w:val="20"/>
                <w:szCs w:val="16"/>
              </w:rPr>
              <w:t> </w:t>
            </w:r>
          </w:p>
        </w:tc>
        <w:tc>
          <w:tcPr>
            <w:tcW w:w="1292"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r w:rsidRPr="00C84B87">
              <w:rPr>
                <w:b/>
                <w:bCs/>
                <w:color w:val="000000"/>
                <w:sz w:val="20"/>
                <w:szCs w:val="16"/>
              </w:rPr>
              <w:t> </w:t>
            </w:r>
          </w:p>
        </w:tc>
        <w:tc>
          <w:tcPr>
            <w:tcW w:w="1292"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p>
        </w:tc>
        <w:tc>
          <w:tcPr>
            <w:tcW w:w="1741"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p>
        </w:tc>
        <w:tc>
          <w:tcPr>
            <w:tcW w:w="842"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p>
        </w:tc>
        <w:tc>
          <w:tcPr>
            <w:tcW w:w="1338" w:type="dxa"/>
            <w:tcBorders>
              <w:top w:val="nil"/>
              <w:left w:val="nil"/>
              <w:bottom w:val="single" w:sz="4" w:space="0" w:color="auto"/>
              <w:right w:val="dotted" w:sz="4" w:space="0" w:color="auto"/>
            </w:tcBorders>
            <w:shd w:val="clear" w:color="auto" w:fill="auto"/>
            <w:noWrap/>
            <w:vAlign w:val="center"/>
          </w:tcPr>
          <w:p w:rsidR="00E60A2D" w:rsidRPr="00C84B87" w:rsidRDefault="00E60A2D" w:rsidP="006F09B6">
            <w:pPr>
              <w:spacing w:after="0"/>
              <w:rPr>
                <w:b/>
                <w:bCs/>
                <w:color w:val="000000"/>
                <w:sz w:val="20"/>
                <w:szCs w:val="16"/>
              </w:rPr>
            </w:pPr>
            <w:r w:rsidRPr="00C84B87">
              <w:rPr>
                <w:b/>
                <w:bCs/>
                <w:color w:val="000000"/>
                <w:sz w:val="20"/>
                <w:szCs w:val="16"/>
              </w:rPr>
              <w:t> </w:t>
            </w:r>
          </w:p>
        </w:tc>
        <w:tc>
          <w:tcPr>
            <w:tcW w:w="4198" w:type="dxa"/>
            <w:tcBorders>
              <w:top w:val="nil"/>
              <w:left w:val="nil"/>
              <w:bottom w:val="single" w:sz="4" w:space="0" w:color="auto"/>
              <w:right w:val="single" w:sz="4" w:space="0" w:color="auto"/>
            </w:tcBorders>
            <w:shd w:val="clear" w:color="auto" w:fill="auto"/>
            <w:noWrap/>
            <w:vAlign w:val="center"/>
          </w:tcPr>
          <w:p w:rsidR="00E60A2D" w:rsidRPr="00C84B87" w:rsidRDefault="00E60A2D" w:rsidP="006F09B6">
            <w:pPr>
              <w:spacing w:after="0"/>
              <w:rPr>
                <w:b/>
                <w:bCs/>
                <w:color w:val="000000"/>
                <w:sz w:val="20"/>
                <w:szCs w:val="16"/>
              </w:rPr>
            </w:pPr>
            <w:r w:rsidRPr="00C84B87">
              <w:rPr>
                <w:b/>
                <w:bCs/>
                <w:color w:val="000000"/>
                <w:sz w:val="20"/>
                <w:szCs w:val="16"/>
              </w:rPr>
              <w:t> </w:t>
            </w:r>
          </w:p>
        </w:tc>
      </w:tr>
    </w:tbl>
    <w:p w:rsidR="00E60A2D" w:rsidRPr="00C84B87" w:rsidRDefault="00E60A2D" w:rsidP="00E60A2D">
      <w:pPr>
        <w:rPr>
          <w:iCs/>
          <w:color w:val="000000"/>
          <w:sz w:val="20"/>
          <w:szCs w:val="16"/>
        </w:rPr>
      </w:pPr>
    </w:p>
    <w:p w:rsidR="00E60A2D" w:rsidRPr="00E60A2D" w:rsidRDefault="006F09B6" w:rsidP="00E60A2D">
      <w:pPr>
        <w:rPr>
          <w:rFonts w:ascii="Times New Roman" w:hAnsi="Times New Roman" w:cs="Times New Roman"/>
          <w:sz w:val="24"/>
          <w:szCs w:val="24"/>
        </w:rPr>
      </w:pPr>
      <w:r w:rsidRPr="00C84B87">
        <w:rPr>
          <w:noProof/>
          <w:sz w:val="32"/>
          <w:lang w:eastAsia="ru-RU"/>
        </w:rPr>
        <mc:AlternateContent>
          <mc:Choice Requires="wps">
            <w:drawing>
              <wp:anchor distT="0" distB="0" distL="114300" distR="114300" simplePos="0" relativeHeight="251659264" behindDoc="0" locked="0" layoutInCell="1" allowOverlap="1" wp14:anchorId="0F7EB174" wp14:editId="0A6A5821">
                <wp:simplePos x="0" y="0"/>
                <wp:positionH relativeFrom="margin">
                  <wp:align>left</wp:align>
                </wp:positionH>
                <wp:positionV relativeFrom="paragraph">
                  <wp:posOffset>452755</wp:posOffset>
                </wp:positionV>
                <wp:extent cx="9226550" cy="1476375"/>
                <wp:effectExtent l="0" t="0" r="0" b="9525"/>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6550" cy="147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0A2D" w:rsidRPr="00657BA5" w:rsidRDefault="00E60A2D" w:rsidP="00E60A2D">
                            <w:pPr>
                              <w:spacing w:after="0" w:line="360" w:lineRule="auto"/>
                              <w:rPr>
                                <w:b/>
                                <w:bCs/>
                                <w:sz w:val="17"/>
                                <w:szCs w:val="17"/>
                              </w:rPr>
                            </w:pPr>
                            <w:r w:rsidRPr="001532C4">
                              <w:rPr>
                                <w:b/>
                                <w:bCs/>
                                <w:sz w:val="17"/>
                                <w:szCs w:val="17"/>
                              </w:rPr>
                              <w:t>n</w:t>
                            </w:r>
                            <w:r w:rsidRPr="00657BA5">
                              <w:rPr>
                                <w:b/>
                                <w:bCs/>
                                <w:sz w:val="17"/>
                                <w:szCs w:val="17"/>
                              </w:rPr>
                              <w:t xml:space="preserve"> - общее количество наименований товаров, поставляемых поставщиком в целях исполнения договора на поставку товаров;</w:t>
                            </w:r>
                          </w:p>
                          <w:p w:rsidR="00E60A2D" w:rsidRPr="00657BA5" w:rsidRDefault="00E60A2D" w:rsidP="00E60A2D">
                            <w:pPr>
                              <w:spacing w:after="0" w:line="360" w:lineRule="auto"/>
                              <w:rPr>
                                <w:b/>
                                <w:bCs/>
                                <w:sz w:val="17"/>
                                <w:szCs w:val="17"/>
                              </w:rPr>
                            </w:pPr>
                            <w:r w:rsidRPr="001532C4">
                              <w:rPr>
                                <w:b/>
                                <w:bCs/>
                                <w:sz w:val="17"/>
                                <w:szCs w:val="17"/>
                              </w:rPr>
                              <w:t>i</w:t>
                            </w:r>
                            <w:r w:rsidRPr="00657BA5">
                              <w:rPr>
                                <w:b/>
                                <w:bCs/>
                                <w:sz w:val="17"/>
                                <w:szCs w:val="17"/>
                              </w:rPr>
                              <w:t xml:space="preserve"> - порядковый номер товара, поставляемого поставщиком в целях исполнения договора на поставку товаров;</w:t>
                            </w:r>
                          </w:p>
                          <w:p w:rsidR="00E60A2D" w:rsidRPr="00657BA5" w:rsidRDefault="00E60A2D" w:rsidP="00E60A2D">
                            <w:pPr>
                              <w:spacing w:after="0" w:line="360" w:lineRule="auto"/>
                              <w:rPr>
                                <w:b/>
                                <w:bCs/>
                                <w:sz w:val="17"/>
                                <w:szCs w:val="17"/>
                              </w:rPr>
                            </w:pPr>
                            <w:r w:rsidRPr="001532C4">
                              <w:rPr>
                                <w:b/>
                                <w:bCs/>
                                <w:sz w:val="17"/>
                                <w:szCs w:val="17"/>
                              </w:rPr>
                              <w:t>CTi</w:t>
                            </w:r>
                            <w:r w:rsidRPr="00657BA5">
                              <w:rPr>
                                <w:b/>
                                <w:bCs/>
                                <w:sz w:val="17"/>
                                <w:szCs w:val="17"/>
                              </w:rPr>
                              <w:t xml:space="preserve"> - стоимость </w:t>
                            </w:r>
                            <w:r w:rsidRPr="001532C4">
                              <w:rPr>
                                <w:b/>
                                <w:bCs/>
                                <w:sz w:val="17"/>
                                <w:szCs w:val="17"/>
                              </w:rPr>
                              <w:t>i</w:t>
                            </w:r>
                            <w:r w:rsidRPr="00657BA5">
                              <w:rPr>
                                <w:b/>
                                <w:bCs/>
                                <w:sz w:val="17"/>
                                <w:szCs w:val="17"/>
                              </w:rPr>
                              <w:t>-</w:t>
                            </w:r>
                            <w:r w:rsidRPr="001532C4">
                              <w:rPr>
                                <w:b/>
                                <w:bCs/>
                                <w:sz w:val="17"/>
                                <w:szCs w:val="17"/>
                              </w:rPr>
                              <w:t>o</w:t>
                            </w:r>
                            <w:r w:rsidRPr="00657BA5">
                              <w:rPr>
                                <w:b/>
                                <w:bCs/>
                                <w:sz w:val="17"/>
                                <w:szCs w:val="17"/>
                              </w:rPr>
                              <w:t>г</w:t>
                            </w:r>
                            <w:r w:rsidRPr="001532C4">
                              <w:rPr>
                                <w:b/>
                                <w:bCs/>
                                <w:sz w:val="17"/>
                                <w:szCs w:val="17"/>
                              </w:rPr>
                              <w:t>o</w:t>
                            </w:r>
                            <w:r w:rsidRPr="00657BA5">
                              <w:rPr>
                                <w:b/>
                                <w:bCs/>
                                <w:sz w:val="17"/>
                                <w:szCs w:val="17"/>
                              </w:rPr>
                              <w:t xml:space="preserve"> товара;</w:t>
                            </w:r>
                          </w:p>
                          <w:p w:rsidR="00E60A2D" w:rsidRPr="00657BA5" w:rsidRDefault="00E60A2D" w:rsidP="00E60A2D">
                            <w:pPr>
                              <w:spacing w:after="0" w:line="360" w:lineRule="auto"/>
                              <w:rPr>
                                <w:b/>
                                <w:bCs/>
                                <w:sz w:val="17"/>
                                <w:szCs w:val="17"/>
                              </w:rPr>
                            </w:pPr>
                            <w:r w:rsidRPr="001532C4">
                              <w:rPr>
                                <w:b/>
                                <w:bCs/>
                                <w:sz w:val="17"/>
                                <w:szCs w:val="17"/>
                              </w:rPr>
                              <w:t>Ki</w:t>
                            </w:r>
                            <w:r w:rsidRPr="00657BA5">
                              <w:rPr>
                                <w:b/>
                                <w:bCs/>
                                <w:sz w:val="17"/>
                                <w:szCs w:val="17"/>
                              </w:rPr>
                              <w:t xml:space="preserve"> - доля местного содержания в товаре, указанная в сертификате о происхождении товара формы «</w:t>
                            </w:r>
                            <w:r w:rsidRPr="001532C4">
                              <w:rPr>
                                <w:b/>
                                <w:bCs/>
                                <w:sz w:val="17"/>
                                <w:szCs w:val="17"/>
                              </w:rPr>
                              <w:t>CT</w:t>
                            </w:r>
                            <w:r w:rsidRPr="00657BA5">
                              <w:rPr>
                                <w:b/>
                                <w:bCs/>
                                <w:sz w:val="17"/>
                                <w:szCs w:val="17"/>
                              </w:rPr>
                              <w:t>-</w:t>
                            </w:r>
                            <w:r w:rsidRPr="001532C4">
                              <w:rPr>
                                <w:b/>
                                <w:bCs/>
                                <w:sz w:val="17"/>
                                <w:szCs w:val="17"/>
                              </w:rPr>
                              <w:t>KZ</w:t>
                            </w:r>
                            <w:r w:rsidRPr="00657BA5">
                              <w:rPr>
                                <w:b/>
                                <w:bCs/>
                                <w:sz w:val="17"/>
                                <w:szCs w:val="17"/>
                              </w:rPr>
                              <w:t xml:space="preserve">»; </w:t>
                            </w:r>
                          </w:p>
                          <w:p w:rsidR="00E60A2D" w:rsidRPr="00657BA5" w:rsidRDefault="00E60A2D" w:rsidP="00E60A2D">
                            <w:pPr>
                              <w:spacing w:after="0" w:line="360" w:lineRule="auto"/>
                              <w:rPr>
                                <w:b/>
                                <w:bCs/>
                                <w:sz w:val="17"/>
                                <w:szCs w:val="17"/>
                              </w:rPr>
                            </w:pPr>
                            <w:r w:rsidRPr="001532C4">
                              <w:rPr>
                                <w:b/>
                                <w:bCs/>
                                <w:sz w:val="17"/>
                                <w:szCs w:val="17"/>
                              </w:rPr>
                              <w:t>S</w:t>
                            </w:r>
                            <w:r w:rsidRPr="00657BA5">
                              <w:rPr>
                                <w:b/>
                                <w:bCs/>
                                <w:sz w:val="17"/>
                                <w:szCs w:val="17"/>
                              </w:rPr>
                              <w:t xml:space="preserve"> - общая стоимость договора</w:t>
                            </w:r>
                          </w:p>
                          <w:p w:rsidR="00E60A2D" w:rsidRPr="00657BA5" w:rsidRDefault="00E60A2D" w:rsidP="00E60A2D">
                            <w:pPr>
                              <w:spacing w:after="0" w:line="360" w:lineRule="auto"/>
                              <w:rPr>
                                <w:b/>
                                <w:bCs/>
                                <w:sz w:val="17"/>
                                <w:szCs w:val="17"/>
                              </w:rPr>
                            </w:pPr>
                            <w:r w:rsidRPr="001532C4">
                              <w:rPr>
                                <w:b/>
                                <w:bCs/>
                                <w:sz w:val="17"/>
                                <w:szCs w:val="17"/>
                              </w:rPr>
                              <w:t>Ki</w:t>
                            </w:r>
                            <w:r w:rsidRPr="00657BA5">
                              <w:rPr>
                                <w:b/>
                                <w:bCs/>
                                <w:sz w:val="17"/>
                                <w:szCs w:val="17"/>
                              </w:rPr>
                              <w:t xml:space="preserve"> = 0, в случае отсутствия сертификата о происхождении товара формы «</w:t>
                            </w:r>
                            <w:r w:rsidRPr="001532C4">
                              <w:rPr>
                                <w:b/>
                                <w:bCs/>
                                <w:sz w:val="17"/>
                                <w:szCs w:val="17"/>
                              </w:rPr>
                              <w:t>CT</w:t>
                            </w:r>
                            <w:r w:rsidRPr="00657BA5">
                              <w:rPr>
                                <w:b/>
                                <w:bCs/>
                                <w:sz w:val="17"/>
                                <w:szCs w:val="17"/>
                              </w:rPr>
                              <w:t>-</w:t>
                            </w:r>
                            <w:r w:rsidRPr="001532C4">
                              <w:rPr>
                                <w:b/>
                                <w:bCs/>
                                <w:sz w:val="17"/>
                                <w:szCs w:val="17"/>
                              </w:rPr>
                              <w:t>KZ</w:t>
                            </w:r>
                            <w:r w:rsidRPr="00657BA5">
                              <w:rPr>
                                <w:b/>
                                <w:bCs/>
                                <w:sz w:val="17"/>
                                <w:szCs w:val="17"/>
                              </w:rPr>
                              <w:t>»;</w:t>
                            </w:r>
                          </w:p>
                          <w:p w:rsidR="00E60A2D" w:rsidRPr="001532C4" w:rsidRDefault="00E60A2D" w:rsidP="00E60A2D">
                            <w:pPr>
                              <w:spacing w:after="0" w:line="360" w:lineRule="auto"/>
                              <w:rPr>
                                <w:b/>
                                <w:bCs/>
                                <w:sz w:val="17"/>
                                <w:szCs w:val="17"/>
                              </w:rPr>
                            </w:pPr>
                            <w:r w:rsidRPr="001532C4">
                              <w:rPr>
                                <w:b/>
                                <w:bCs/>
                                <w:sz w:val="17"/>
                                <w:szCs w:val="17"/>
                              </w:rPr>
                              <w:t xml:space="preserve">S - общая стоимость договора.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7EB174" id="_x0000_t202" coordsize="21600,21600" o:spt="202" path="m,l,21600r21600,l21600,xe">
                <v:stroke joinstyle="miter"/>
                <v:path gradientshapeok="t" o:connecttype="rect"/>
              </v:shapetype>
              <v:shape id="Поле 2" o:spid="_x0000_s1026" type="#_x0000_t202" style="position:absolute;margin-left:0;margin-top:35.65pt;width:726.5pt;height:116.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" stroked="f">
                <v:textbox>
                  <w:txbxContent>
                    <w:p w:rsidR="00E60A2D" w:rsidRPr="00657BA5" w:rsidRDefault="00E60A2D" w:rsidP="00E60A2D">
                      <w:pPr>
                        <w:spacing w:after="0" w:line="360" w:lineRule="auto"/>
                        <w:rPr>
                          <w:b/>
                          <w:bCs/>
                          <w:sz w:val="17"/>
                          <w:szCs w:val="17"/>
                        </w:rPr>
                      </w:pPr>
                      <w:proofErr w:type="gramStart"/>
                      <w:r w:rsidRPr="001532C4">
                        <w:rPr>
                          <w:b/>
                          <w:bCs/>
                          <w:sz w:val="17"/>
                          <w:szCs w:val="17"/>
                        </w:rPr>
                        <w:t>n</w:t>
                      </w:r>
                      <w:proofErr w:type="gramEnd"/>
                      <w:r w:rsidRPr="00657BA5">
                        <w:rPr>
                          <w:b/>
                          <w:bCs/>
                          <w:sz w:val="17"/>
                          <w:szCs w:val="17"/>
                        </w:rPr>
                        <w:t xml:space="preserve"> - общее количество наименований товаров, поставляемых поставщиком в целях исполнения договора на поставку товаров;</w:t>
                      </w:r>
                    </w:p>
                    <w:p w:rsidR="00E60A2D" w:rsidRPr="00657BA5" w:rsidRDefault="00E60A2D" w:rsidP="00E60A2D">
                      <w:pPr>
                        <w:spacing w:after="0" w:line="360" w:lineRule="auto"/>
                        <w:rPr>
                          <w:b/>
                          <w:bCs/>
                          <w:sz w:val="17"/>
                          <w:szCs w:val="17"/>
                        </w:rPr>
                      </w:pPr>
                      <w:proofErr w:type="gramStart"/>
                      <w:r w:rsidRPr="001532C4">
                        <w:rPr>
                          <w:b/>
                          <w:bCs/>
                          <w:sz w:val="17"/>
                          <w:szCs w:val="17"/>
                        </w:rPr>
                        <w:t>i</w:t>
                      </w:r>
                      <w:proofErr w:type="gramEnd"/>
                      <w:r w:rsidRPr="00657BA5">
                        <w:rPr>
                          <w:b/>
                          <w:bCs/>
                          <w:sz w:val="17"/>
                          <w:szCs w:val="17"/>
                        </w:rPr>
                        <w:t xml:space="preserve"> - порядковый номер товара, поставляемого поставщиком в целях исполнения договора на поставку товаров;</w:t>
                      </w:r>
                    </w:p>
                    <w:p w:rsidR="00E60A2D" w:rsidRPr="00657BA5" w:rsidRDefault="00E60A2D" w:rsidP="00E60A2D">
                      <w:pPr>
                        <w:spacing w:after="0" w:line="360" w:lineRule="auto"/>
                        <w:rPr>
                          <w:b/>
                          <w:bCs/>
                          <w:sz w:val="17"/>
                          <w:szCs w:val="17"/>
                        </w:rPr>
                      </w:pPr>
                      <w:proofErr w:type="spellStart"/>
                      <w:r w:rsidRPr="001532C4">
                        <w:rPr>
                          <w:b/>
                          <w:bCs/>
                          <w:sz w:val="17"/>
                          <w:szCs w:val="17"/>
                        </w:rPr>
                        <w:t>CTi</w:t>
                      </w:r>
                      <w:proofErr w:type="spellEnd"/>
                      <w:r w:rsidRPr="00657BA5">
                        <w:rPr>
                          <w:b/>
                          <w:bCs/>
                          <w:sz w:val="17"/>
                          <w:szCs w:val="17"/>
                        </w:rPr>
                        <w:t xml:space="preserve"> - стоимость </w:t>
                      </w:r>
                      <w:r w:rsidRPr="001532C4">
                        <w:rPr>
                          <w:b/>
                          <w:bCs/>
                          <w:sz w:val="17"/>
                          <w:szCs w:val="17"/>
                        </w:rPr>
                        <w:t>i</w:t>
                      </w:r>
                      <w:r w:rsidRPr="00657BA5">
                        <w:rPr>
                          <w:b/>
                          <w:bCs/>
                          <w:sz w:val="17"/>
                          <w:szCs w:val="17"/>
                        </w:rPr>
                        <w:t>-</w:t>
                      </w:r>
                      <w:proofErr w:type="spellStart"/>
                      <w:r w:rsidRPr="001532C4">
                        <w:rPr>
                          <w:b/>
                          <w:bCs/>
                          <w:sz w:val="17"/>
                          <w:szCs w:val="17"/>
                        </w:rPr>
                        <w:t>o</w:t>
                      </w:r>
                      <w:r w:rsidRPr="00657BA5">
                        <w:rPr>
                          <w:b/>
                          <w:bCs/>
                          <w:sz w:val="17"/>
                          <w:szCs w:val="17"/>
                        </w:rPr>
                        <w:t>г</w:t>
                      </w:r>
                      <w:r w:rsidRPr="001532C4">
                        <w:rPr>
                          <w:b/>
                          <w:bCs/>
                          <w:sz w:val="17"/>
                          <w:szCs w:val="17"/>
                        </w:rPr>
                        <w:t>o</w:t>
                      </w:r>
                      <w:proofErr w:type="spellEnd"/>
                      <w:r w:rsidRPr="00657BA5">
                        <w:rPr>
                          <w:b/>
                          <w:bCs/>
                          <w:sz w:val="17"/>
                          <w:szCs w:val="17"/>
                        </w:rPr>
                        <w:t xml:space="preserve"> товара;</w:t>
                      </w:r>
                    </w:p>
                    <w:p w:rsidR="00E60A2D" w:rsidRPr="00657BA5" w:rsidRDefault="00E60A2D" w:rsidP="00E60A2D">
                      <w:pPr>
                        <w:spacing w:after="0" w:line="360" w:lineRule="auto"/>
                        <w:rPr>
                          <w:b/>
                          <w:bCs/>
                          <w:sz w:val="17"/>
                          <w:szCs w:val="17"/>
                        </w:rPr>
                      </w:pPr>
                      <w:proofErr w:type="spellStart"/>
                      <w:r w:rsidRPr="001532C4">
                        <w:rPr>
                          <w:b/>
                          <w:bCs/>
                          <w:sz w:val="17"/>
                          <w:szCs w:val="17"/>
                        </w:rPr>
                        <w:t>Ki</w:t>
                      </w:r>
                      <w:proofErr w:type="spellEnd"/>
                      <w:r w:rsidRPr="00657BA5">
                        <w:rPr>
                          <w:b/>
                          <w:bCs/>
                          <w:sz w:val="17"/>
                          <w:szCs w:val="17"/>
                        </w:rPr>
                        <w:t xml:space="preserve"> - доля местного содержания в товаре, указанная в сертификате о происхождении товара формы «</w:t>
                      </w:r>
                      <w:r w:rsidRPr="001532C4">
                        <w:rPr>
                          <w:b/>
                          <w:bCs/>
                          <w:sz w:val="17"/>
                          <w:szCs w:val="17"/>
                        </w:rPr>
                        <w:t>CT</w:t>
                      </w:r>
                      <w:r w:rsidRPr="00657BA5">
                        <w:rPr>
                          <w:b/>
                          <w:bCs/>
                          <w:sz w:val="17"/>
                          <w:szCs w:val="17"/>
                        </w:rPr>
                        <w:t>-</w:t>
                      </w:r>
                      <w:r w:rsidRPr="001532C4">
                        <w:rPr>
                          <w:b/>
                          <w:bCs/>
                          <w:sz w:val="17"/>
                          <w:szCs w:val="17"/>
                        </w:rPr>
                        <w:t>KZ</w:t>
                      </w:r>
                      <w:r w:rsidRPr="00657BA5">
                        <w:rPr>
                          <w:b/>
                          <w:bCs/>
                          <w:sz w:val="17"/>
                          <w:szCs w:val="17"/>
                        </w:rPr>
                        <w:t xml:space="preserve">»; </w:t>
                      </w:r>
                    </w:p>
                    <w:p w:rsidR="00E60A2D" w:rsidRPr="00657BA5" w:rsidRDefault="00E60A2D" w:rsidP="00E60A2D">
                      <w:pPr>
                        <w:spacing w:after="0" w:line="360" w:lineRule="auto"/>
                        <w:rPr>
                          <w:b/>
                          <w:bCs/>
                          <w:sz w:val="17"/>
                          <w:szCs w:val="17"/>
                        </w:rPr>
                      </w:pPr>
                      <w:r w:rsidRPr="001532C4">
                        <w:rPr>
                          <w:b/>
                          <w:bCs/>
                          <w:sz w:val="17"/>
                          <w:szCs w:val="17"/>
                        </w:rPr>
                        <w:t>S</w:t>
                      </w:r>
                      <w:r w:rsidRPr="00657BA5">
                        <w:rPr>
                          <w:b/>
                          <w:bCs/>
                          <w:sz w:val="17"/>
                          <w:szCs w:val="17"/>
                        </w:rPr>
                        <w:t xml:space="preserve"> - общая стоимость договора</w:t>
                      </w:r>
                    </w:p>
                    <w:p w:rsidR="00E60A2D" w:rsidRPr="00657BA5" w:rsidRDefault="00E60A2D" w:rsidP="00E60A2D">
                      <w:pPr>
                        <w:spacing w:after="0" w:line="360" w:lineRule="auto"/>
                        <w:rPr>
                          <w:b/>
                          <w:bCs/>
                          <w:sz w:val="17"/>
                          <w:szCs w:val="17"/>
                        </w:rPr>
                      </w:pPr>
                      <w:proofErr w:type="spellStart"/>
                      <w:r w:rsidRPr="001532C4">
                        <w:rPr>
                          <w:b/>
                          <w:bCs/>
                          <w:sz w:val="17"/>
                          <w:szCs w:val="17"/>
                        </w:rPr>
                        <w:t>Ki</w:t>
                      </w:r>
                      <w:proofErr w:type="spellEnd"/>
                      <w:r w:rsidRPr="00657BA5">
                        <w:rPr>
                          <w:b/>
                          <w:bCs/>
                          <w:sz w:val="17"/>
                          <w:szCs w:val="17"/>
                        </w:rPr>
                        <w:t xml:space="preserve"> = 0, в случае отсутствия сертификата о происхождении товара формы «</w:t>
                      </w:r>
                      <w:r w:rsidRPr="001532C4">
                        <w:rPr>
                          <w:b/>
                          <w:bCs/>
                          <w:sz w:val="17"/>
                          <w:szCs w:val="17"/>
                        </w:rPr>
                        <w:t>CT</w:t>
                      </w:r>
                      <w:r w:rsidRPr="00657BA5">
                        <w:rPr>
                          <w:b/>
                          <w:bCs/>
                          <w:sz w:val="17"/>
                          <w:szCs w:val="17"/>
                        </w:rPr>
                        <w:t>-</w:t>
                      </w:r>
                      <w:r w:rsidRPr="001532C4">
                        <w:rPr>
                          <w:b/>
                          <w:bCs/>
                          <w:sz w:val="17"/>
                          <w:szCs w:val="17"/>
                        </w:rPr>
                        <w:t>KZ</w:t>
                      </w:r>
                      <w:r w:rsidRPr="00657BA5">
                        <w:rPr>
                          <w:b/>
                          <w:bCs/>
                          <w:sz w:val="17"/>
                          <w:szCs w:val="17"/>
                        </w:rPr>
                        <w:t>»;</w:t>
                      </w:r>
                    </w:p>
                    <w:p w:rsidR="00E60A2D" w:rsidRPr="001532C4" w:rsidRDefault="00E60A2D" w:rsidP="00E60A2D">
                      <w:pPr>
                        <w:spacing w:after="0" w:line="360" w:lineRule="auto"/>
                        <w:rPr>
                          <w:b/>
                          <w:bCs/>
                          <w:sz w:val="17"/>
                          <w:szCs w:val="17"/>
                        </w:rPr>
                      </w:pPr>
                      <w:r w:rsidRPr="001532C4">
                        <w:rPr>
                          <w:b/>
                          <w:bCs/>
                          <w:sz w:val="17"/>
                          <w:szCs w:val="17"/>
                        </w:rPr>
                        <w:t xml:space="preserve">S - общая стоимость договора.  </w:t>
                      </w:r>
                    </w:p>
                  </w:txbxContent>
                </v:textbox>
                <w10:wrap type="square" anchorx="margin"/>
              </v:shape>
            </w:pict>
          </mc:Fallback>
        </mc:AlternateContent>
      </w:r>
      <w:r w:rsidR="00E60A2D" w:rsidRPr="00E60A2D">
        <w:rPr>
          <w:rFonts w:ascii="Times New Roman" w:hAnsi="Times New Roman" w:cs="Times New Roman"/>
          <w:iCs/>
          <w:color w:val="000000"/>
          <w:sz w:val="24"/>
          <w:szCs w:val="24"/>
        </w:rPr>
        <w:t xml:space="preserve">Доля местного содержания рассчитывается согласно Единой методики расчета организациями местного содержания, утвержденной </w:t>
      </w:r>
      <w:hyperlink r:id="rId7" w:history="1">
        <w:r w:rsidR="00E60A2D" w:rsidRPr="00E60A2D">
          <w:rPr>
            <w:rFonts w:ascii="Times New Roman" w:hAnsi="Times New Roman" w:cs="Times New Roman"/>
            <w:color w:val="000000"/>
            <w:sz w:val="24"/>
            <w:szCs w:val="24"/>
          </w:rPr>
          <w:t>постановлен</w:t>
        </w:r>
      </w:hyperlink>
      <w:r w:rsidR="00E60A2D" w:rsidRPr="00E60A2D">
        <w:rPr>
          <w:rFonts w:ascii="Times New Roman" w:hAnsi="Times New Roman" w:cs="Times New Roman"/>
          <w:i/>
          <w:color w:val="000000"/>
          <w:sz w:val="24"/>
          <w:szCs w:val="24"/>
        </w:rPr>
        <w:t>ием Правительства РК от 14.04.12 г. № 463</w:t>
      </w:r>
      <w:r w:rsidR="00E60A2D" w:rsidRPr="00E60A2D">
        <w:rPr>
          <w:rFonts w:ascii="Times New Roman" w:hAnsi="Times New Roman" w:cs="Times New Roman"/>
          <w:iCs/>
          <w:color w:val="000000"/>
          <w:sz w:val="24"/>
          <w:szCs w:val="24"/>
        </w:rPr>
        <w:t xml:space="preserve">  по следующей формуле:</w:t>
      </w:r>
      <w:r w:rsidR="00E60A2D" w:rsidRPr="00E60A2D">
        <w:rPr>
          <w:rFonts w:ascii="Times New Roman" w:hAnsi="Times New Roman" w:cs="Times New Roman"/>
          <w:i/>
          <w:iCs/>
          <w:color w:val="000000"/>
          <w:position w:val="-4"/>
          <w:sz w:val="24"/>
          <w:szCs w:val="2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8pt" o:ole="">
            <v:imagedata r:id="rId8" o:title=""/>
          </v:shape>
          <o:OLEObject Type="Embed" ProgID="Equation.DSMT4" ShapeID="_x0000_i1025" DrawAspect="Content" ObjectID="_1446652618" r:id="rId9"/>
        </w:object>
      </w:r>
      <w:r w:rsidR="00E60A2D" w:rsidRPr="00E60A2D">
        <w:rPr>
          <w:rFonts w:ascii="Times New Roman" w:hAnsi="Times New Roman" w:cs="Times New Roman"/>
          <w:i/>
          <w:iCs/>
          <w:color w:val="000000"/>
          <w:position w:val="-4"/>
          <w:sz w:val="24"/>
          <w:szCs w:val="24"/>
        </w:rPr>
        <w:t xml:space="preserve"> </w:t>
      </w:r>
    </w:p>
    <w:p w:rsidR="00E60A2D" w:rsidRPr="00C84B87" w:rsidRDefault="00E60A2D" w:rsidP="00E60A2D">
      <w:pPr>
        <w:rPr>
          <w:sz w:val="20"/>
          <w:szCs w:val="16"/>
          <w:lang w:val="kk-KZ"/>
        </w:rPr>
      </w:pPr>
      <w:r w:rsidRPr="00C84B87">
        <w:rPr>
          <w:b/>
          <w:noProof/>
          <w:sz w:val="20"/>
          <w:szCs w:val="16"/>
          <w:lang w:eastAsia="ru-RU"/>
        </w:rPr>
        <w:drawing>
          <wp:inline distT="0" distB="0" distL="0" distR="0" wp14:anchorId="7EFA3D99" wp14:editId="611A2432">
            <wp:extent cx="1809750" cy="542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0" cy="542925"/>
                    </a:xfrm>
                    <a:prstGeom prst="rect">
                      <a:avLst/>
                    </a:prstGeom>
                    <a:noFill/>
                    <a:ln>
                      <a:noFill/>
                    </a:ln>
                  </pic:spPr>
                </pic:pic>
              </a:graphicData>
            </a:graphic>
          </wp:inline>
        </w:drawing>
      </w:r>
    </w:p>
    <w:p w:rsidR="00E60A2D" w:rsidRPr="00E60A2D" w:rsidRDefault="00E60A2D" w:rsidP="006F09B6">
      <w:pPr>
        <w:spacing w:after="0"/>
        <w:rPr>
          <w:sz w:val="20"/>
          <w:szCs w:val="16"/>
          <w:lang w:val="kk-KZ"/>
        </w:rPr>
      </w:pPr>
      <w:r w:rsidRPr="00C84B87">
        <w:rPr>
          <w:sz w:val="20"/>
          <w:szCs w:val="16"/>
          <w:lang w:val="kk-KZ"/>
        </w:rPr>
        <w:t xml:space="preserve"> </w:t>
      </w:r>
      <w:r w:rsidRPr="00C84B87">
        <w:rPr>
          <w:sz w:val="20"/>
          <w:szCs w:val="16"/>
        </w:rPr>
        <w:t>Доля местного содержания (%):</w:t>
      </w:r>
    </w:p>
    <w:p w:rsidR="00E60A2D" w:rsidRPr="00C84B87" w:rsidRDefault="00E60A2D" w:rsidP="006F09B6">
      <w:pPr>
        <w:spacing w:after="0"/>
        <w:ind w:firstLine="180"/>
        <w:rPr>
          <w:sz w:val="20"/>
          <w:szCs w:val="16"/>
          <w:lang w:val="kk-KZ"/>
        </w:rPr>
      </w:pP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r>
      <w:r w:rsidRPr="00C84B87">
        <w:rPr>
          <w:sz w:val="20"/>
          <w:szCs w:val="16"/>
          <w:lang w:val="kk-KZ"/>
        </w:rPr>
        <w:tab/>
        <w:t xml:space="preserve">                                                         </w:t>
      </w:r>
      <w:r>
        <w:rPr>
          <w:sz w:val="20"/>
          <w:szCs w:val="16"/>
          <w:lang w:val="kk-KZ"/>
        </w:rPr>
        <w:t xml:space="preserve">  </w:t>
      </w:r>
      <w:r w:rsidR="006F09B6">
        <w:rPr>
          <w:sz w:val="20"/>
          <w:szCs w:val="16"/>
          <w:lang w:val="kk-KZ"/>
        </w:rPr>
        <w:t xml:space="preserve">       </w:t>
      </w:r>
      <w:r w:rsidRPr="00C84B87">
        <w:rPr>
          <w:i/>
          <w:iCs/>
          <w:sz w:val="20"/>
          <w:szCs w:val="16"/>
        </w:rPr>
        <w:t>Ф.И.О. руководителя, подпись</w:t>
      </w:r>
    </w:p>
    <w:p w:rsidR="00E60A2D" w:rsidRPr="00C84B87" w:rsidRDefault="00E60A2D" w:rsidP="006F09B6">
      <w:pPr>
        <w:spacing w:after="0"/>
        <w:ind w:firstLine="180"/>
        <w:rPr>
          <w:b/>
          <w:bCs/>
          <w:sz w:val="20"/>
          <w:szCs w:val="16"/>
        </w:rPr>
      </w:pPr>
      <w:r w:rsidRPr="00C84B87">
        <w:rPr>
          <w:b/>
          <w:bCs/>
          <w:sz w:val="20"/>
          <w:szCs w:val="16"/>
        </w:rPr>
        <w:t>*КСт  =                  %</w:t>
      </w:r>
    </w:p>
    <w:p w:rsidR="00E60A2D" w:rsidRPr="00C84B87" w:rsidRDefault="00E60A2D" w:rsidP="006F09B6">
      <w:pPr>
        <w:spacing w:after="0"/>
        <w:ind w:firstLine="180"/>
        <w:rPr>
          <w:sz w:val="20"/>
          <w:szCs w:val="16"/>
        </w:rPr>
      </w:pPr>
      <w:r w:rsidRPr="00C84B87">
        <w:rPr>
          <w:i/>
          <w:sz w:val="20"/>
          <w:szCs w:val="16"/>
        </w:rPr>
        <w:tab/>
      </w:r>
      <w:r w:rsidRPr="00C84B87">
        <w:rPr>
          <w:i/>
          <w:sz w:val="20"/>
          <w:szCs w:val="16"/>
        </w:rPr>
        <w:tab/>
      </w:r>
      <w:r w:rsidRPr="00C84B87">
        <w:rPr>
          <w:i/>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i/>
          <w:color w:val="000000"/>
          <w:sz w:val="20"/>
          <w:szCs w:val="16"/>
        </w:rPr>
        <w:tab/>
      </w:r>
      <w:r w:rsidRPr="00C84B87">
        <w:rPr>
          <w:sz w:val="20"/>
          <w:szCs w:val="16"/>
        </w:rPr>
        <w:t>____________________________ М.П.</w:t>
      </w:r>
    </w:p>
    <w:p w:rsidR="00E60A2D" w:rsidRPr="00C84B87" w:rsidRDefault="00E60A2D" w:rsidP="006F09B6">
      <w:pPr>
        <w:spacing w:after="0"/>
        <w:ind w:firstLine="180"/>
        <w:rPr>
          <w:i/>
          <w:color w:val="000000"/>
          <w:sz w:val="20"/>
          <w:szCs w:val="16"/>
        </w:rPr>
      </w:pPr>
    </w:p>
    <w:p w:rsidR="00E60A2D" w:rsidRPr="00C84B87" w:rsidRDefault="00E60A2D" w:rsidP="006F09B6">
      <w:pPr>
        <w:spacing w:after="0"/>
        <w:ind w:firstLine="180"/>
        <w:rPr>
          <w:i/>
          <w:color w:val="000000"/>
          <w:sz w:val="20"/>
          <w:szCs w:val="16"/>
        </w:rPr>
      </w:pPr>
      <w:r w:rsidRPr="002A4380">
        <w:rPr>
          <w:i/>
          <w:color w:val="000000"/>
          <w:sz w:val="16"/>
          <w:szCs w:val="16"/>
        </w:rPr>
        <w:t>* указывается итоговая доля местного содержания в договоре в цифровом формате до сотой доли (0,00)</w:t>
      </w:r>
      <w:r w:rsidRPr="002A4380">
        <w:rPr>
          <w:i/>
          <w:color w:val="000000"/>
          <w:sz w:val="16"/>
          <w:szCs w:val="16"/>
        </w:rPr>
        <w:tab/>
      </w:r>
      <w:r w:rsidRPr="00C84B87">
        <w:rPr>
          <w:i/>
          <w:color w:val="000000"/>
          <w:sz w:val="20"/>
          <w:szCs w:val="16"/>
        </w:rPr>
        <w:t xml:space="preserve">                  _________________________________________</w:t>
      </w:r>
    </w:p>
    <w:p w:rsidR="00E60A2D" w:rsidRPr="00C84B87" w:rsidRDefault="00E60A2D" w:rsidP="006F09B6">
      <w:pPr>
        <w:spacing w:after="0"/>
        <w:jc w:val="center"/>
        <w:rPr>
          <w:sz w:val="28"/>
          <w:szCs w:val="23"/>
        </w:rPr>
      </w:pPr>
      <w:r w:rsidRPr="00C84B87">
        <w:rPr>
          <w:i/>
          <w:iCs/>
          <w:color w:val="000000"/>
          <w:sz w:val="20"/>
          <w:szCs w:val="16"/>
        </w:rPr>
        <w:t xml:space="preserve">                                                                                                     </w:t>
      </w:r>
      <w:r w:rsidR="006F09B6">
        <w:rPr>
          <w:i/>
          <w:iCs/>
          <w:color w:val="000000"/>
          <w:sz w:val="20"/>
          <w:szCs w:val="16"/>
        </w:rPr>
        <w:t xml:space="preserve">                    </w:t>
      </w:r>
      <w:r w:rsidRPr="00C84B87">
        <w:rPr>
          <w:i/>
          <w:iCs/>
          <w:color w:val="000000"/>
          <w:sz w:val="20"/>
          <w:szCs w:val="16"/>
        </w:rPr>
        <w:t xml:space="preserve"> Ф.И.О. исполнителя, контактный телефон</w:t>
      </w:r>
    </w:p>
    <w:p w:rsidR="00E60A2D" w:rsidRDefault="00E60A2D" w:rsidP="00806D3B">
      <w:pPr>
        <w:spacing w:after="0"/>
        <w:jc w:val="both"/>
        <w:rPr>
          <w:rFonts w:ascii="Times New Roman" w:hAnsi="Times New Roman" w:cs="Times New Roman"/>
          <w:sz w:val="24"/>
          <w:szCs w:val="24"/>
        </w:rPr>
      </w:pPr>
    </w:p>
    <w:p w:rsidR="00B42D9C" w:rsidRDefault="00B42D9C" w:rsidP="00806D3B">
      <w:pPr>
        <w:spacing w:after="0"/>
        <w:jc w:val="both"/>
        <w:rPr>
          <w:rFonts w:ascii="Times New Roman" w:hAnsi="Times New Roman" w:cs="Times New Roman"/>
          <w:sz w:val="24"/>
          <w:szCs w:val="24"/>
        </w:rPr>
        <w:sectPr w:rsidR="00B42D9C" w:rsidSect="00E60A2D">
          <w:pgSz w:w="16838" w:h="11906" w:orient="landscape"/>
          <w:pgMar w:top="720" w:right="720" w:bottom="720" w:left="720" w:header="709" w:footer="709" w:gutter="0"/>
          <w:cols w:space="708"/>
          <w:docGrid w:linePitch="360"/>
        </w:sectPr>
      </w:pPr>
      <w:r>
        <w:rPr>
          <w:rFonts w:ascii="Times New Roman" w:hAnsi="Times New Roman" w:cs="Times New Roman"/>
          <w:sz w:val="24"/>
          <w:szCs w:val="24"/>
        </w:rPr>
        <w:br w:type="page"/>
      </w:r>
    </w:p>
    <w:p w:rsidR="00B42D9C" w:rsidRPr="00740518" w:rsidRDefault="00B42D9C" w:rsidP="00B42D9C">
      <w:pPr>
        <w:shd w:val="clear" w:color="auto" w:fill="FFFFFF"/>
        <w:ind w:right="24"/>
        <w:jc w:val="right"/>
        <w:rPr>
          <w:rFonts w:ascii="Arial" w:hAnsi="Arial" w:cs="Arial"/>
          <w:b/>
          <w:sz w:val="20"/>
          <w:szCs w:val="20"/>
        </w:rPr>
      </w:pPr>
      <w:r w:rsidRPr="00740518">
        <w:rPr>
          <w:rFonts w:ascii="Arial" w:hAnsi="Arial" w:cs="Arial"/>
          <w:b/>
          <w:sz w:val="20"/>
          <w:szCs w:val="20"/>
        </w:rPr>
        <w:lastRenderedPageBreak/>
        <w:t xml:space="preserve">Приложение № </w:t>
      </w:r>
      <w:r>
        <w:rPr>
          <w:rFonts w:ascii="Arial" w:hAnsi="Arial" w:cs="Arial"/>
          <w:b/>
          <w:sz w:val="20"/>
          <w:szCs w:val="20"/>
        </w:rPr>
        <w:t xml:space="preserve">3 </w:t>
      </w:r>
      <w:r w:rsidRPr="00740518">
        <w:rPr>
          <w:rFonts w:ascii="Arial" w:hAnsi="Arial" w:cs="Arial"/>
          <w:b/>
          <w:sz w:val="20"/>
          <w:szCs w:val="20"/>
        </w:rPr>
        <w:t>к Договору № ___</w:t>
      </w:r>
      <w:r>
        <w:rPr>
          <w:rFonts w:ascii="Arial" w:hAnsi="Arial" w:cs="Arial"/>
          <w:b/>
          <w:sz w:val="20"/>
          <w:szCs w:val="20"/>
        </w:rPr>
        <w:t>______</w:t>
      </w:r>
      <w:r w:rsidRPr="00740518">
        <w:rPr>
          <w:rFonts w:ascii="Arial" w:hAnsi="Arial" w:cs="Arial"/>
          <w:b/>
          <w:sz w:val="20"/>
          <w:szCs w:val="20"/>
        </w:rPr>
        <w:t xml:space="preserve"> от «__» _______ 201</w:t>
      </w:r>
      <w:r>
        <w:rPr>
          <w:rFonts w:ascii="Arial" w:hAnsi="Arial" w:cs="Arial"/>
          <w:b/>
          <w:sz w:val="20"/>
          <w:szCs w:val="20"/>
        </w:rPr>
        <w:t>3</w:t>
      </w:r>
      <w:r w:rsidRPr="00740518">
        <w:rPr>
          <w:rFonts w:ascii="Arial" w:hAnsi="Arial" w:cs="Arial"/>
          <w:b/>
          <w:sz w:val="20"/>
          <w:szCs w:val="20"/>
        </w:rPr>
        <w:t xml:space="preserve"> г./</w:t>
      </w:r>
    </w:p>
    <w:p w:rsidR="00B42D9C" w:rsidRPr="00740518" w:rsidRDefault="00B42D9C" w:rsidP="00B42D9C">
      <w:pPr>
        <w:shd w:val="clear" w:color="auto" w:fill="FFFFFF"/>
        <w:ind w:right="24"/>
        <w:jc w:val="right"/>
        <w:rPr>
          <w:rFonts w:ascii="Arial" w:hAnsi="Arial" w:cs="Arial"/>
          <w:b/>
          <w:sz w:val="20"/>
          <w:szCs w:val="20"/>
          <w:lang w:val="kk-KZ"/>
        </w:rPr>
      </w:pPr>
      <w:r w:rsidRPr="00740518">
        <w:rPr>
          <w:rFonts w:ascii="Arial" w:hAnsi="Arial" w:cs="Arial"/>
          <w:b/>
          <w:sz w:val="20"/>
          <w:szCs w:val="20"/>
        </w:rPr>
        <w:t>«__»  ______ 201</w:t>
      </w:r>
      <w:r>
        <w:rPr>
          <w:rFonts w:ascii="Arial" w:hAnsi="Arial" w:cs="Arial"/>
          <w:b/>
          <w:sz w:val="20"/>
          <w:szCs w:val="20"/>
        </w:rPr>
        <w:t>3</w:t>
      </w:r>
      <w:r w:rsidRPr="00740518">
        <w:rPr>
          <w:rFonts w:ascii="Arial" w:hAnsi="Arial" w:cs="Arial"/>
          <w:b/>
          <w:sz w:val="20"/>
          <w:szCs w:val="20"/>
        </w:rPr>
        <w:t xml:space="preserve"> ж. № _ Шарт</w:t>
      </w:r>
      <w:r w:rsidRPr="00740518">
        <w:rPr>
          <w:rFonts w:ascii="Arial" w:hAnsi="Arial" w:cs="Arial"/>
          <w:b/>
          <w:sz w:val="20"/>
          <w:szCs w:val="20"/>
          <w:lang w:val="kk-KZ"/>
        </w:rPr>
        <w:t>қа  Қосымша</w:t>
      </w:r>
    </w:p>
    <w:p w:rsidR="00B42D9C" w:rsidRPr="00607029" w:rsidRDefault="00B42D9C" w:rsidP="00B42D9C">
      <w:pPr>
        <w:ind w:left="280"/>
        <w:jc w:val="center"/>
        <w:rPr>
          <w:rFonts w:ascii="Arial" w:hAnsi="Arial" w:cs="Arial"/>
          <w:b/>
          <w:lang w:val="kk-KZ"/>
        </w:rPr>
      </w:pPr>
      <w:r w:rsidRPr="00607029">
        <w:rPr>
          <w:rFonts w:ascii="Arial" w:hAnsi="Arial" w:cs="Arial"/>
          <w:b/>
        </w:rPr>
        <w:t>АНКЕТА</w:t>
      </w:r>
      <w:r w:rsidRPr="00607029">
        <w:rPr>
          <w:rFonts w:ascii="Arial" w:hAnsi="Arial" w:cs="Arial"/>
          <w:b/>
          <w:lang w:val="kk-KZ"/>
        </w:rPr>
        <w:t xml:space="preserve"> / САУАЛНАМА</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1. Наименование контрагента</w:t>
      </w:r>
      <w:r w:rsidRPr="00607029">
        <w:rPr>
          <w:rFonts w:ascii="Arial" w:hAnsi="Arial" w:cs="Arial"/>
          <w:sz w:val="20"/>
          <w:szCs w:val="20"/>
          <w:lang w:val="kk-KZ"/>
        </w:rPr>
        <w:t xml:space="preserve"> / Қарсы агенттің атауы</w:t>
      </w:r>
    </w:p>
    <w:p w:rsidR="00B42D9C" w:rsidRPr="00607029" w:rsidRDefault="00B42D9C" w:rsidP="00B42D9C">
      <w:pPr>
        <w:spacing w:after="0"/>
        <w:rPr>
          <w:rFonts w:ascii="Arial" w:hAnsi="Arial" w:cs="Arial"/>
          <w:sz w:val="20"/>
          <w:szCs w:val="20"/>
        </w:rPr>
      </w:pPr>
      <w:r w:rsidRPr="00607029">
        <w:rPr>
          <w:rFonts w:ascii="Arial" w:hAnsi="Arial" w:cs="Arial"/>
          <w:sz w:val="20"/>
          <w:szCs w:val="20"/>
        </w:rPr>
        <w:t>________________________________________________________________________________________</w:t>
      </w:r>
    </w:p>
    <w:p w:rsidR="00B42D9C" w:rsidRPr="00607029" w:rsidRDefault="00B42D9C" w:rsidP="00B42D9C">
      <w:pPr>
        <w:spacing w:after="0"/>
        <w:jc w:val="center"/>
        <w:rPr>
          <w:rFonts w:ascii="Arial" w:hAnsi="Arial" w:cs="Arial"/>
          <w:i/>
          <w:sz w:val="18"/>
          <w:szCs w:val="18"/>
          <w:lang w:val="kk-KZ"/>
        </w:rPr>
      </w:pPr>
      <w:r w:rsidRPr="00607029">
        <w:rPr>
          <w:rFonts w:ascii="Arial" w:hAnsi="Arial" w:cs="Arial"/>
          <w:i/>
          <w:sz w:val="18"/>
          <w:szCs w:val="18"/>
        </w:rPr>
        <w:t xml:space="preserve">(полное название в соответствии со  свидетельством о </w:t>
      </w:r>
      <w:r w:rsidRPr="00607029">
        <w:rPr>
          <w:rFonts w:ascii="Arial" w:hAnsi="Arial" w:cs="Arial"/>
          <w:bCs/>
          <w:i/>
          <w:color w:val="000000"/>
          <w:sz w:val="18"/>
          <w:szCs w:val="18"/>
        </w:rPr>
        <w:t>государственной регистрации</w:t>
      </w:r>
      <w:r w:rsidRPr="00607029">
        <w:rPr>
          <w:rFonts w:ascii="Arial" w:hAnsi="Arial" w:cs="Arial"/>
          <w:i/>
          <w:sz w:val="18"/>
          <w:szCs w:val="18"/>
        </w:rPr>
        <w:t>)</w:t>
      </w:r>
      <w:r w:rsidRPr="00607029">
        <w:rPr>
          <w:rFonts w:ascii="Arial" w:hAnsi="Arial" w:cs="Arial"/>
          <w:i/>
          <w:sz w:val="18"/>
          <w:szCs w:val="18"/>
          <w:lang w:val="kk-KZ"/>
        </w:rPr>
        <w:t xml:space="preserve"> / мемлекеттік тіркеу куәлігіне сәйкес толық аты</w:t>
      </w:r>
    </w:p>
    <w:p w:rsidR="00B42D9C" w:rsidRPr="00607029" w:rsidRDefault="00B42D9C" w:rsidP="00B42D9C">
      <w:pPr>
        <w:spacing w:after="0"/>
        <w:rPr>
          <w:rFonts w:ascii="Arial" w:hAnsi="Arial" w:cs="Arial"/>
          <w:sz w:val="20"/>
          <w:szCs w:val="20"/>
        </w:rPr>
      </w:pPr>
      <w:r w:rsidRPr="00607029">
        <w:rPr>
          <w:rFonts w:ascii="Arial" w:hAnsi="Arial" w:cs="Arial"/>
          <w:sz w:val="20"/>
          <w:szCs w:val="20"/>
        </w:rPr>
        <w:t>2. Юридический адрес контрагента</w:t>
      </w:r>
      <w:r w:rsidRPr="00607029">
        <w:rPr>
          <w:rFonts w:ascii="Arial" w:hAnsi="Arial" w:cs="Arial"/>
          <w:sz w:val="20"/>
          <w:szCs w:val="20"/>
          <w:lang w:val="kk-KZ"/>
        </w:rPr>
        <w:t xml:space="preserve"> / Қарсы агенттің заңды мекені</w:t>
      </w:r>
      <w:r w:rsidRPr="00607029">
        <w:rPr>
          <w:rFonts w:ascii="Arial" w:hAnsi="Arial" w:cs="Arial"/>
          <w:sz w:val="20"/>
          <w:szCs w:val="20"/>
        </w:rPr>
        <w:t xml:space="preserve"> </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Область</w:t>
      </w:r>
      <w:r w:rsidRPr="00607029">
        <w:rPr>
          <w:rFonts w:ascii="Arial" w:hAnsi="Arial" w:cs="Arial"/>
          <w:i/>
          <w:sz w:val="20"/>
          <w:szCs w:val="20"/>
          <w:lang w:val="kk-KZ"/>
        </w:rPr>
        <w:t>/ Облыс</w:t>
      </w:r>
      <w:r w:rsidRPr="00607029">
        <w:rPr>
          <w:rFonts w:ascii="Arial" w:hAnsi="Arial" w:cs="Arial"/>
          <w:i/>
          <w:sz w:val="20"/>
          <w:szCs w:val="20"/>
        </w:rPr>
        <w:t xml:space="preserve"> </w:t>
      </w:r>
      <w:r w:rsidRPr="00607029">
        <w:rPr>
          <w:rFonts w:ascii="Arial" w:hAnsi="Arial" w:cs="Arial"/>
          <w:sz w:val="20"/>
          <w:szCs w:val="20"/>
        </w:rPr>
        <w:t>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Город</w:t>
      </w:r>
      <w:r w:rsidRPr="00607029">
        <w:rPr>
          <w:rFonts w:ascii="Arial" w:hAnsi="Arial" w:cs="Arial"/>
          <w:i/>
          <w:sz w:val="20"/>
          <w:szCs w:val="20"/>
          <w:lang w:val="kk-KZ"/>
        </w:rPr>
        <w:t xml:space="preserve"> / Қала</w:t>
      </w:r>
      <w:r w:rsidRPr="00607029">
        <w:rPr>
          <w:rFonts w:ascii="Arial" w:hAnsi="Arial" w:cs="Arial"/>
          <w:i/>
          <w:sz w:val="20"/>
          <w:szCs w:val="20"/>
        </w:rPr>
        <w:t xml:space="preserve"> 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Район</w:t>
      </w:r>
      <w:r w:rsidRPr="00607029">
        <w:rPr>
          <w:rFonts w:ascii="Arial" w:hAnsi="Arial" w:cs="Arial"/>
          <w:i/>
          <w:sz w:val="20"/>
          <w:szCs w:val="20"/>
          <w:lang w:val="kk-KZ"/>
        </w:rPr>
        <w:t>/Аудан</w:t>
      </w:r>
      <w:r w:rsidRPr="00607029">
        <w:rPr>
          <w:rFonts w:ascii="Arial" w:hAnsi="Arial" w:cs="Arial"/>
          <w:i/>
          <w:sz w:val="20"/>
          <w:szCs w:val="20"/>
        </w:rPr>
        <w:t xml:space="preserve"> ________________________________________________________</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Улица</w:t>
      </w:r>
      <w:r w:rsidRPr="00607029">
        <w:rPr>
          <w:rFonts w:ascii="Arial" w:hAnsi="Arial" w:cs="Arial"/>
          <w:i/>
          <w:sz w:val="20"/>
          <w:szCs w:val="20"/>
          <w:lang w:val="kk-KZ"/>
        </w:rPr>
        <w:t xml:space="preserve"> / Көше</w:t>
      </w:r>
      <w:r w:rsidRPr="00607029">
        <w:rPr>
          <w:rFonts w:ascii="Arial" w:hAnsi="Arial" w:cs="Arial"/>
          <w:i/>
          <w:sz w:val="20"/>
          <w:szCs w:val="20"/>
        </w:rPr>
        <w:t xml:space="preserve"> _____________________ № (дом, офис)</w:t>
      </w:r>
      <w:r w:rsidRPr="00607029">
        <w:rPr>
          <w:rFonts w:ascii="Arial" w:hAnsi="Arial" w:cs="Arial"/>
          <w:i/>
          <w:sz w:val="20"/>
          <w:szCs w:val="20"/>
          <w:lang w:val="kk-KZ"/>
        </w:rPr>
        <w:t xml:space="preserve"> / </w:t>
      </w:r>
      <w:r w:rsidRPr="00607029">
        <w:rPr>
          <w:rFonts w:ascii="Arial" w:hAnsi="Arial" w:cs="Arial"/>
          <w:i/>
          <w:sz w:val="20"/>
          <w:szCs w:val="20"/>
        </w:rPr>
        <w:t>(</w:t>
      </w:r>
      <w:r w:rsidRPr="00607029">
        <w:rPr>
          <w:rFonts w:ascii="Arial" w:hAnsi="Arial" w:cs="Arial"/>
          <w:i/>
          <w:sz w:val="20"/>
          <w:szCs w:val="20"/>
          <w:lang w:val="kk-KZ"/>
        </w:rPr>
        <w:t>үй, офис</w:t>
      </w:r>
      <w:r w:rsidRPr="00607029">
        <w:rPr>
          <w:rFonts w:ascii="Arial" w:hAnsi="Arial" w:cs="Arial"/>
          <w:i/>
          <w:sz w:val="20"/>
          <w:szCs w:val="20"/>
        </w:rPr>
        <w:t>)</w:t>
      </w:r>
      <w:r w:rsidRPr="00607029">
        <w:rPr>
          <w:rFonts w:ascii="Arial" w:hAnsi="Arial" w:cs="Arial"/>
          <w:i/>
          <w:sz w:val="20"/>
          <w:szCs w:val="20"/>
          <w:lang w:val="kk-KZ"/>
        </w:rPr>
        <w:t xml:space="preserve"> № </w:t>
      </w:r>
      <w:r w:rsidRPr="00607029">
        <w:rPr>
          <w:rFonts w:ascii="Arial" w:hAnsi="Arial" w:cs="Arial"/>
          <w:i/>
          <w:sz w:val="20"/>
          <w:szCs w:val="20"/>
        </w:rPr>
        <w:t>______________________</w:t>
      </w:r>
    </w:p>
    <w:p w:rsidR="00B42D9C" w:rsidRPr="00607029" w:rsidRDefault="00B42D9C" w:rsidP="00B42D9C">
      <w:pPr>
        <w:spacing w:after="0"/>
        <w:rPr>
          <w:rFonts w:ascii="Arial" w:hAnsi="Arial" w:cs="Arial"/>
          <w:i/>
          <w:sz w:val="18"/>
          <w:szCs w:val="18"/>
          <w:lang w:val="kk-KZ"/>
        </w:rPr>
      </w:pPr>
      <w:r w:rsidRPr="00607029">
        <w:rPr>
          <w:rFonts w:ascii="Arial" w:hAnsi="Arial" w:cs="Arial"/>
          <w:i/>
          <w:sz w:val="20"/>
          <w:szCs w:val="20"/>
        </w:rPr>
        <w:t xml:space="preserve">              </w:t>
      </w:r>
      <w:r w:rsidRPr="00607029">
        <w:rPr>
          <w:rFonts w:ascii="Arial" w:hAnsi="Arial" w:cs="Arial"/>
          <w:i/>
          <w:sz w:val="18"/>
          <w:szCs w:val="18"/>
        </w:rPr>
        <w:t>(в соответствии со статистической карточкой юридического лица)</w:t>
      </w:r>
      <w:r w:rsidRPr="00607029">
        <w:rPr>
          <w:rFonts w:ascii="Arial" w:hAnsi="Arial" w:cs="Arial"/>
          <w:i/>
          <w:sz w:val="18"/>
          <w:szCs w:val="18"/>
          <w:lang w:val="kk-KZ"/>
        </w:rPr>
        <w:t xml:space="preserve"> / заңды тұлғаның </w:t>
      </w:r>
    </w:p>
    <w:p w:rsidR="00B42D9C" w:rsidRPr="00607029" w:rsidRDefault="00B42D9C" w:rsidP="00B42D9C">
      <w:pPr>
        <w:spacing w:after="0"/>
        <w:rPr>
          <w:rFonts w:ascii="Arial" w:hAnsi="Arial" w:cs="Arial"/>
          <w:i/>
          <w:sz w:val="18"/>
          <w:szCs w:val="18"/>
          <w:lang w:val="kk-KZ"/>
        </w:rPr>
      </w:pPr>
      <w:r w:rsidRPr="00607029">
        <w:rPr>
          <w:rFonts w:ascii="Arial" w:hAnsi="Arial" w:cs="Arial"/>
          <w:i/>
          <w:sz w:val="18"/>
          <w:szCs w:val="18"/>
          <w:lang w:val="kk-KZ"/>
        </w:rPr>
        <w:t xml:space="preserve">                Статистикалықкарточкасына сәйкес</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3. Фактический адрес контрагента</w:t>
      </w:r>
      <w:r w:rsidRPr="00607029">
        <w:rPr>
          <w:rFonts w:ascii="Arial" w:hAnsi="Arial" w:cs="Arial"/>
          <w:sz w:val="20"/>
          <w:szCs w:val="20"/>
          <w:lang w:val="kk-KZ"/>
        </w:rPr>
        <w:t xml:space="preserve"> / Қарсы агенттің нақты мекені</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Область</w:t>
      </w:r>
      <w:r w:rsidRPr="00607029">
        <w:rPr>
          <w:rFonts w:ascii="Arial" w:hAnsi="Arial" w:cs="Arial"/>
          <w:i/>
          <w:sz w:val="20"/>
          <w:szCs w:val="20"/>
          <w:lang w:val="kk-KZ"/>
        </w:rPr>
        <w:t>/ Облыс</w:t>
      </w:r>
      <w:r w:rsidRPr="00607029">
        <w:rPr>
          <w:rFonts w:ascii="Arial" w:hAnsi="Arial" w:cs="Arial"/>
          <w:i/>
          <w:sz w:val="20"/>
          <w:szCs w:val="20"/>
        </w:rPr>
        <w:t xml:space="preserve"> </w:t>
      </w:r>
      <w:r w:rsidRPr="00607029">
        <w:rPr>
          <w:rFonts w:ascii="Arial" w:hAnsi="Arial" w:cs="Arial"/>
          <w:sz w:val="20"/>
          <w:szCs w:val="20"/>
        </w:rPr>
        <w:t>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Город</w:t>
      </w:r>
      <w:r w:rsidRPr="00607029">
        <w:rPr>
          <w:rFonts w:ascii="Arial" w:hAnsi="Arial" w:cs="Arial"/>
          <w:i/>
          <w:sz w:val="20"/>
          <w:szCs w:val="20"/>
          <w:lang w:val="kk-KZ"/>
        </w:rPr>
        <w:t>/ Қала</w:t>
      </w:r>
      <w:r w:rsidRPr="00607029">
        <w:rPr>
          <w:rFonts w:ascii="Arial" w:hAnsi="Arial" w:cs="Arial"/>
          <w:i/>
          <w:sz w:val="20"/>
          <w:szCs w:val="20"/>
        </w:rPr>
        <w:t xml:space="preserve"> 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Район</w:t>
      </w:r>
      <w:r w:rsidRPr="00607029">
        <w:rPr>
          <w:rFonts w:ascii="Arial" w:hAnsi="Arial" w:cs="Arial"/>
          <w:i/>
          <w:sz w:val="20"/>
          <w:szCs w:val="20"/>
          <w:lang w:val="kk-KZ"/>
        </w:rPr>
        <w:t xml:space="preserve"> / Аудан</w:t>
      </w:r>
      <w:r w:rsidRPr="00607029">
        <w:rPr>
          <w:rFonts w:ascii="Arial" w:hAnsi="Arial" w:cs="Arial"/>
          <w:i/>
          <w:sz w:val="20"/>
          <w:szCs w:val="20"/>
        </w:rPr>
        <w:t xml:space="preserve"> ________________________________________________________</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Улица</w:t>
      </w:r>
      <w:r w:rsidRPr="00607029">
        <w:rPr>
          <w:rFonts w:ascii="Arial" w:hAnsi="Arial" w:cs="Arial"/>
          <w:i/>
          <w:sz w:val="20"/>
          <w:szCs w:val="20"/>
          <w:lang w:val="kk-KZ"/>
        </w:rPr>
        <w:t xml:space="preserve"> / Көше</w:t>
      </w:r>
      <w:r w:rsidRPr="00607029">
        <w:rPr>
          <w:rFonts w:ascii="Arial" w:hAnsi="Arial" w:cs="Arial"/>
          <w:i/>
          <w:sz w:val="20"/>
          <w:szCs w:val="20"/>
        </w:rPr>
        <w:t xml:space="preserve"> _____________________ № (дом, офис)</w:t>
      </w:r>
      <w:r w:rsidRPr="00607029">
        <w:rPr>
          <w:rFonts w:ascii="Arial" w:hAnsi="Arial" w:cs="Arial"/>
          <w:i/>
          <w:sz w:val="20"/>
          <w:szCs w:val="20"/>
          <w:lang w:val="kk-KZ"/>
        </w:rPr>
        <w:t xml:space="preserve"> / </w:t>
      </w:r>
      <w:r w:rsidRPr="00607029">
        <w:rPr>
          <w:rFonts w:ascii="Arial" w:hAnsi="Arial" w:cs="Arial"/>
          <w:i/>
          <w:sz w:val="20"/>
          <w:szCs w:val="20"/>
        </w:rPr>
        <w:t>(</w:t>
      </w:r>
      <w:r w:rsidRPr="00607029">
        <w:rPr>
          <w:rFonts w:ascii="Arial" w:hAnsi="Arial" w:cs="Arial"/>
          <w:i/>
          <w:sz w:val="20"/>
          <w:szCs w:val="20"/>
          <w:lang w:val="kk-KZ"/>
        </w:rPr>
        <w:t>үй, офис</w:t>
      </w:r>
      <w:r w:rsidRPr="00607029">
        <w:rPr>
          <w:rFonts w:ascii="Arial" w:hAnsi="Arial" w:cs="Arial"/>
          <w:i/>
          <w:sz w:val="20"/>
          <w:szCs w:val="20"/>
        </w:rPr>
        <w:t>)</w:t>
      </w:r>
      <w:r w:rsidRPr="00607029">
        <w:rPr>
          <w:rFonts w:ascii="Arial" w:hAnsi="Arial" w:cs="Arial"/>
          <w:i/>
          <w:sz w:val="20"/>
          <w:szCs w:val="20"/>
          <w:lang w:val="kk-KZ"/>
        </w:rPr>
        <w:t xml:space="preserve"> №</w:t>
      </w:r>
      <w:r w:rsidRPr="00607029">
        <w:rPr>
          <w:rFonts w:ascii="Arial" w:hAnsi="Arial" w:cs="Arial"/>
          <w:i/>
          <w:sz w:val="20"/>
          <w:szCs w:val="20"/>
        </w:rPr>
        <w:t>______________________</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4. Реквизиты контрагента</w:t>
      </w:r>
      <w:r w:rsidRPr="00607029">
        <w:rPr>
          <w:rFonts w:ascii="Arial" w:hAnsi="Arial" w:cs="Arial"/>
          <w:sz w:val="20"/>
          <w:szCs w:val="20"/>
          <w:lang w:val="kk-KZ"/>
        </w:rPr>
        <w:t>/ Қарсы агенттің деректемелері</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РНН</w:t>
      </w:r>
      <w:r w:rsidRPr="00607029">
        <w:rPr>
          <w:rFonts w:ascii="Arial" w:hAnsi="Arial" w:cs="Arial"/>
          <w:i/>
          <w:sz w:val="20"/>
          <w:szCs w:val="20"/>
          <w:lang w:val="kk-KZ"/>
        </w:rPr>
        <w:t xml:space="preserve"> / ТСН</w:t>
      </w:r>
      <w:r w:rsidRPr="00607029">
        <w:rPr>
          <w:rFonts w:ascii="Arial" w:hAnsi="Arial" w:cs="Arial"/>
          <w:i/>
          <w:sz w:val="20"/>
          <w:szCs w:val="20"/>
        </w:rPr>
        <w:t>_____________________________</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БИН (ИИН)</w:t>
      </w:r>
      <w:r w:rsidRPr="00607029">
        <w:rPr>
          <w:rFonts w:ascii="Arial" w:hAnsi="Arial" w:cs="Arial"/>
          <w:i/>
          <w:sz w:val="20"/>
          <w:szCs w:val="20"/>
          <w:lang w:val="kk-KZ"/>
        </w:rPr>
        <w:t xml:space="preserve"> / БСН </w:t>
      </w:r>
      <w:r w:rsidRPr="00607029">
        <w:rPr>
          <w:rFonts w:ascii="Arial" w:hAnsi="Arial" w:cs="Arial"/>
          <w:i/>
          <w:sz w:val="20"/>
          <w:szCs w:val="20"/>
        </w:rPr>
        <w:t>(</w:t>
      </w:r>
      <w:r w:rsidRPr="00607029">
        <w:rPr>
          <w:rFonts w:ascii="Arial" w:hAnsi="Arial" w:cs="Arial"/>
          <w:i/>
          <w:sz w:val="20"/>
          <w:szCs w:val="20"/>
          <w:lang w:val="kk-KZ"/>
        </w:rPr>
        <w:t>ЖСК</w:t>
      </w:r>
      <w:r w:rsidRPr="00607029">
        <w:rPr>
          <w:rFonts w:ascii="Arial" w:hAnsi="Arial" w:cs="Arial"/>
          <w:i/>
          <w:sz w:val="20"/>
          <w:szCs w:val="20"/>
        </w:rPr>
        <w:t>)</w:t>
      </w:r>
      <w:r w:rsidRPr="00607029">
        <w:rPr>
          <w:rFonts w:ascii="Arial" w:hAnsi="Arial" w:cs="Arial"/>
          <w:sz w:val="20"/>
          <w:szCs w:val="20"/>
        </w:rPr>
        <w:t>_______________________</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 xml:space="preserve">5. Реквизиты банка контрагента указываемые при заключении договора / </w:t>
      </w:r>
      <w:r w:rsidRPr="00607029">
        <w:rPr>
          <w:rFonts w:ascii="Arial" w:hAnsi="Arial" w:cs="Arial"/>
          <w:sz w:val="20"/>
          <w:szCs w:val="20"/>
          <w:lang w:val="kk-KZ"/>
        </w:rPr>
        <w:t>Шарт жасасқанда көрсетілген қарсы агент банкінің деректемелері</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Наименование банка</w:t>
      </w:r>
      <w:r w:rsidRPr="00607029">
        <w:rPr>
          <w:rFonts w:ascii="Arial" w:hAnsi="Arial" w:cs="Arial"/>
          <w:i/>
          <w:sz w:val="20"/>
          <w:szCs w:val="20"/>
          <w:lang w:val="kk-KZ"/>
        </w:rPr>
        <w:t xml:space="preserve"> / Банктің атауы</w:t>
      </w:r>
      <w:r w:rsidRPr="00607029">
        <w:rPr>
          <w:rFonts w:ascii="Arial" w:hAnsi="Arial" w:cs="Arial"/>
          <w:i/>
          <w:sz w:val="20"/>
          <w:szCs w:val="20"/>
        </w:rPr>
        <w:t xml:space="preserve"> __________________________________________________________________________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Адрес банка</w:t>
      </w:r>
      <w:r w:rsidRPr="00607029">
        <w:rPr>
          <w:rFonts w:ascii="Arial" w:hAnsi="Arial" w:cs="Arial"/>
          <w:i/>
          <w:sz w:val="20"/>
          <w:szCs w:val="20"/>
          <w:lang w:val="kk-KZ"/>
        </w:rPr>
        <w:t xml:space="preserve"> / Банктің мекен-жаый</w:t>
      </w:r>
      <w:r w:rsidRPr="00607029">
        <w:rPr>
          <w:rFonts w:ascii="Arial" w:hAnsi="Arial" w:cs="Arial"/>
          <w:i/>
          <w:sz w:val="20"/>
          <w:szCs w:val="20"/>
        </w:rPr>
        <w:t xml:space="preserve"> __________________________________________________________________________________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Контактные телефоны банка</w:t>
      </w:r>
      <w:r w:rsidRPr="00607029">
        <w:rPr>
          <w:rFonts w:ascii="Arial" w:hAnsi="Arial" w:cs="Arial"/>
          <w:i/>
          <w:sz w:val="20"/>
          <w:szCs w:val="20"/>
          <w:lang w:val="kk-KZ"/>
        </w:rPr>
        <w:t xml:space="preserve"> / Банктің байланыс телефоны</w:t>
      </w:r>
      <w:r w:rsidRPr="00607029">
        <w:rPr>
          <w:rFonts w:ascii="Arial" w:hAnsi="Arial" w:cs="Arial"/>
          <w:i/>
          <w:sz w:val="20"/>
          <w:szCs w:val="20"/>
        </w:rPr>
        <w:t xml:space="preserve"> __________________________________________________________________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ИИК</w:t>
      </w:r>
      <w:r w:rsidRPr="00607029">
        <w:rPr>
          <w:rFonts w:ascii="Arial" w:hAnsi="Arial" w:cs="Arial"/>
          <w:i/>
          <w:sz w:val="20"/>
          <w:szCs w:val="20"/>
          <w:lang w:val="kk-KZ"/>
        </w:rPr>
        <w:t xml:space="preserve"> / ЖСК</w:t>
      </w:r>
      <w:r w:rsidRPr="00607029">
        <w:rPr>
          <w:rFonts w:ascii="Arial" w:hAnsi="Arial" w:cs="Arial"/>
          <w:i/>
          <w:sz w:val="20"/>
          <w:szCs w:val="20"/>
        </w:rPr>
        <w:t>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БИК</w:t>
      </w:r>
      <w:r w:rsidRPr="00607029">
        <w:rPr>
          <w:rFonts w:ascii="Arial" w:hAnsi="Arial" w:cs="Arial"/>
          <w:i/>
          <w:sz w:val="20"/>
          <w:szCs w:val="20"/>
          <w:lang w:val="kk-KZ"/>
        </w:rPr>
        <w:t xml:space="preserve"> / БСН</w:t>
      </w:r>
      <w:r w:rsidRPr="00607029">
        <w:rPr>
          <w:rFonts w:ascii="Arial" w:hAnsi="Arial" w:cs="Arial"/>
          <w:i/>
          <w:sz w:val="20"/>
          <w:szCs w:val="20"/>
        </w:rPr>
        <w:t>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РНН</w:t>
      </w:r>
      <w:r w:rsidRPr="00607029">
        <w:rPr>
          <w:rFonts w:ascii="Arial" w:hAnsi="Arial" w:cs="Arial"/>
          <w:i/>
          <w:sz w:val="20"/>
          <w:szCs w:val="20"/>
          <w:lang w:val="kk-KZ"/>
        </w:rPr>
        <w:t xml:space="preserve"> / ТСН</w:t>
      </w:r>
      <w:r w:rsidRPr="00607029">
        <w:rPr>
          <w:rFonts w:ascii="Arial" w:hAnsi="Arial" w:cs="Arial"/>
          <w:i/>
          <w:sz w:val="20"/>
          <w:szCs w:val="20"/>
        </w:rPr>
        <w:t>_______________________</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6. Контактная информация контрагента</w:t>
      </w:r>
      <w:r w:rsidRPr="00607029">
        <w:rPr>
          <w:rFonts w:ascii="Arial" w:hAnsi="Arial" w:cs="Arial"/>
          <w:sz w:val="20"/>
          <w:szCs w:val="20"/>
          <w:lang w:val="kk-KZ"/>
        </w:rPr>
        <w:t xml:space="preserve"> / Қарсы агенттің байланыс ақпараты </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Телефон/факс</w:t>
      </w:r>
      <w:r w:rsidRPr="00607029">
        <w:rPr>
          <w:rFonts w:ascii="Arial" w:hAnsi="Arial" w:cs="Arial"/>
          <w:i/>
          <w:sz w:val="20"/>
          <w:szCs w:val="20"/>
          <w:lang w:val="kk-KZ"/>
        </w:rPr>
        <w:t xml:space="preserve"> / Телефон/факсы</w:t>
      </w:r>
      <w:r w:rsidRPr="00607029">
        <w:rPr>
          <w:rFonts w:ascii="Arial" w:hAnsi="Arial" w:cs="Arial"/>
          <w:i/>
          <w:sz w:val="20"/>
          <w:szCs w:val="20"/>
        </w:rPr>
        <w:t>: ____________________________________________________________________________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Моб.телефон</w:t>
      </w:r>
      <w:r w:rsidRPr="00607029">
        <w:rPr>
          <w:rFonts w:ascii="Arial" w:hAnsi="Arial" w:cs="Arial"/>
          <w:i/>
          <w:sz w:val="20"/>
          <w:szCs w:val="20"/>
          <w:lang w:val="kk-KZ"/>
        </w:rPr>
        <w:t xml:space="preserve"> / Ұялы телефон</w:t>
      </w:r>
      <w:r w:rsidRPr="00607029">
        <w:rPr>
          <w:rFonts w:ascii="Arial" w:hAnsi="Arial" w:cs="Arial"/>
          <w:i/>
          <w:sz w:val="20"/>
          <w:szCs w:val="20"/>
        </w:rPr>
        <w:t>: _______________________________________</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Адрес электронной почты:</w:t>
      </w:r>
      <w:r w:rsidRPr="00607029">
        <w:rPr>
          <w:rFonts w:ascii="Arial" w:hAnsi="Arial" w:cs="Arial"/>
          <w:i/>
          <w:sz w:val="20"/>
          <w:szCs w:val="20"/>
          <w:lang w:val="kk-KZ"/>
        </w:rPr>
        <w:t>/ электронды поштасы</w:t>
      </w:r>
      <w:r w:rsidRPr="00607029">
        <w:rPr>
          <w:rFonts w:ascii="Arial" w:hAnsi="Arial" w:cs="Arial"/>
          <w:i/>
          <w:sz w:val="20"/>
          <w:szCs w:val="20"/>
        </w:rPr>
        <w:t xml:space="preserve"> _________________________________________</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7. Информация по численности персонала контрагента</w:t>
      </w:r>
      <w:r w:rsidRPr="00607029">
        <w:rPr>
          <w:rFonts w:ascii="Arial" w:hAnsi="Arial" w:cs="Arial"/>
          <w:sz w:val="20"/>
          <w:szCs w:val="20"/>
          <w:lang w:val="kk-KZ"/>
        </w:rPr>
        <w:t xml:space="preserve"> / Қарсы агенттің қызметкерлер саны туралы ақпарат</w:t>
      </w:r>
    </w:p>
    <w:p w:rsidR="00B42D9C" w:rsidRPr="00607029" w:rsidRDefault="00B42D9C" w:rsidP="00B42D9C">
      <w:pPr>
        <w:spacing w:after="0"/>
        <w:rPr>
          <w:rFonts w:ascii="Arial" w:hAnsi="Arial" w:cs="Arial"/>
          <w:i/>
          <w:sz w:val="20"/>
          <w:szCs w:val="20"/>
          <w:lang w:val="kk-KZ"/>
        </w:rPr>
      </w:pPr>
      <w:r w:rsidRPr="00607029">
        <w:rPr>
          <w:rFonts w:ascii="Arial" w:hAnsi="Arial" w:cs="Arial"/>
          <w:i/>
          <w:sz w:val="20"/>
          <w:szCs w:val="20"/>
        </w:rPr>
        <w:t>Общая численность персонала контрагента __человек</w:t>
      </w:r>
      <w:r w:rsidRPr="00607029">
        <w:rPr>
          <w:rFonts w:ascii="Arial" w:hAnsi="Arial" w:cs="Arial"/>
          <w:i/>
          <w:sz w:val="20"/>
          <w:szCs w:val="20"/>
          <w:lang w:val="kk-KZ"/>
        </w:rPr>
        <w:t>/Қарсы агент қызметкерлернің саны</w:t>
      </w:r>
      <w:r w:rsidRPr="00607029">
        <w:rPr>
          <w:rFonts w:ascii="Arial" w:hAnsi="Arial" w:cs="Arial"/>
          <w:i/>
          <w:sz w:val="20"/>
          <w:szCs w:val="20"/>
        </w:rPr>
        <w:t xml:space="preserve"> __</w:t>
      </w:r>
      <w:r w:rsidRPr="00607029">
        <w:rPr>
          <w:rFonts w:ascii="Arial" w:hAnsi="Arial" w:cs="Arial"/>
          <w:i/>
          <w:sz w:val="20"/>
          <w:szCs w:val="20"/>
          <w:lang w:val="kk-KZ"/>
        </w:rPr>
        <w:t xml:space="preserve"> адам</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Из них</w:t>
      </w:r>
      <w:r w:rsidRPr="00607029">
        <w:rPr>
          <w:rFonts w:ascii="Arial" w:hAnsi="Arial" w:cs="Arial"/>
          <w:i/>
          <w:sz w:val="20"/>
          <w:szCs w:val="20"/>
          <w:lang w:val="kk-KZ"/>
        </w:rPr>
        <w:t xml:space="preserve"> / Оның ішінде</w:t>
      </w:r>
      <w:r w:rsidRPr="00607029">
        <w:rPr>
          <w:rFonts w:ascii="Arial" w:hAnsi="Arial" w:cs="Arial"/>
          <w:i/>
          <w:sz w:val="20"/>
          <w:szCs w:val="20"/>
        </w:rPr>
        <w:t>:</w:t>
      </w:r>
    </w:p>
    <w:p w:rsidR="00B42D9C" w:rsidRPr="00607029" w:rsidRDefault="00B42D9C" w:rsidP="00B42D9C">
      <w:pPr>
        <w:spacing w:after="0"/>
        <w:rPr>
          <w:rFonts w:ascii="Arial" w:hAnsi="Arial" w:cs="Arial"/>
          <w:i/>
          <w:sz w:val="20"/>
          <w:szCs w:val="20"/>
          <w:lang w:val="kk-KZ"/>
        </w:rPr>
      </w:pPr>
      <w:r w:rsidRPr="00607029">
        <w:rPr>
          <w:rFonts w:ascii="Arial" w:hAnsi="Arial" w:cs="Arial"/>
          <w:i/>
          <w:sz w:val="20"/>
          <w:szCs w:val="20"/>
        </w:rPr>
        <w:t>Численность персонала по штатному расписанию _ человек</w:t>
      </w:r>
      <w:r w:rsidRPr="00607029">
        <w:rPr>
          <w:rFonts w:ascii="Arial" w:hAnsi="Arial" w:cs="Arial"/>
          <w:i/>
          <w:sz w:val="20"/>
          <w:szCs w:val="20"/>
          <w:lang w:val="kk-KZ"/>
        </w:rPr>
        <w:t xml:space="preserve">/Штат кестесі бойынша қызметкерлердің саны </w:t>
      </w:r>
      <w:r w:rsidRPr="00607029">
        <w:rPr>
          <w:rFonts w:ascii="Arial" w:hAnsi="Arial" w:cs="Arial"/>
          <w:i/>
          <w:sz w:val="20"/>
          <w:szCs w:val="20"/>
        </w:rPr>
        <w:t>__</w:t>
      </w:r>
      <w:r w:rsidRPr="00607029">
        <w:rPr>
          <w:rFonts w:ascii="Arial" w:hAnsi="Arial" w:cs="Arial"/>
          <w:i/>
          <w:sz w:val="20"/>
          <w:szCs w:val="20"/>
          <w:lang w:val="kk-KZ"/>
        </w:rPr>
        <w:t xml:space="preserve"> </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 xml:space="preserve">Численность персонала по договорам об оказании возмездных услуг ____ человек / </w:t>
      </w:r>
      <w:r w:rsidRPr="00607029">
        <w:rPr>
          <w:rFonts w:ascii="Arial" w:hAnsi="Arial" w:cs="Arial"/>
          <w:i/>
          <w:sz w:val="20"/>
          <w:szCs w:val="20"/>
          <w:lang w:val="kk-KZ"/>
        </w:rPr>
        <w:t xml:space="preserve">Ақылы бойынша қызмет көрсету шарты қызмет саны </w:t>
      </w:r>
      <w:r w:rsidRPr="00607029">
        <w:rPr>
          <w:rFonts w:ascii="Arial" w:hAnsi="Arial" w:cs="Arial"/>
          <w:i/>
          <w:sz w:val="20"/>
          <w:szCs w:val="20"/>
        </w:rPr>
        <w:t>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 xml:space="preserve">Из них / </w:t>
      </w:r>
      <w:r w:rsidRPr="00607029">
        <w:rPr>
          <w:rFonts w:ascii="Arial" w:hAnsi="Arial" w:cs="Arial"/>
          <w:i/>
          <w:sz w:val="20"/>
          <w:szCs w:val="20"/>
          <w:lang w:val="kk-KZ"/>
        </w:rPr>
        <w:t>Оның ішінде</w:t>
      </w:r>
      <w:r w:rsidRPr="00607029">
        <w:rPr>
          <w:rFonts w:ascii="Arial" w:hAnsi="Arial" w:cs="Arial"/>
          <w:i/>
          <w:sz w:val="20"/>
          <w:szCs w:val="20"/>
        </w:rPr>
        <w:t>:</w:t>
      </w:r>
    </w:p>
    <w:p w:rsidR="00B42D9C" w:rsidRPr="00607029" w:rsidRDefault="00B42D9C" w:rsidP="00B42D9C">
      <w:pPr>
        <w:spacing w:after="0"/>
        <w:rPr>
          <w:rFonts w:ascii="Arial" w:hAnsi="Arial" w:cs="Arial"/>
          <w:i/>
          <w:sz w:val="20"/>
          <w:szCs w:val="20"/>
          <w:lang w:val="kk-KZ"/>
        </w:rPr>
      </w:pPr>
      <w:r w:rsidRPr="00607029">
        <w:rPr>
          <w:rFonts w:ascii="Arial" w:hAnsi="Arial" w:cs="Arial"/>
          <w:i/>
          <w:sz w:val="20"/>
          <w:szCs w:val="20"/>
        </w:rPr>
        <w:t>Резиденты РК ____ человек</w:t>
      </w:r>
      <w:r w:rsidRPr="00607029">
        <w:rPr>
          <w:rFonts w:ascii="Arial" w:hAnsi="Arial" w:cs="Arial"/>
          <w:i/>
          <w:sz w:val="20"/>
          <w:szCs w:val="20"/>
          <w:lang w:val="kk-KZ"/>
        </w:rPr>
        <w:t xml:space="preserve"> / Қарсы тұрғыны  </w:t>
      </w:r>
      <w:r w:rsidRPr="00607029">
        <w:rPr>
          <w:rFonts w:ascii="Arial" w:hAnsi="Arial" w:cs="Arial"/>
          <w:i/>
          <w:sz w:val="20"/>
          <w:szCs w:val="20"/>
        </w:rPr>
        <w:t>___</w:t>
      </w:r>
      <w:r w:rsidRPr="00607029">
        <w:rPr>
          <w:rFonts w:ascii="Arial" w:hAnsi="Arial" w:cs="Arial"/>
          <w:i/>
          <w:sz w:val="20"/>
          <w:szCs w:val="20"/>
          <w:lang w:val="kk-KZ"/>
        </w:rPr>
        <w:t xml:space="preserve"> адам</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Не резиденты РК ____ человек</w:t>
      </w:r>
      <w:r w:rsidRPr="00607029">
        <w:rPr>
          <w:rFonts w:ascii="Arial" w:hAnsi="Arial" w:cs="Arial"/>
          <w:i/>
          <w:sz w:val="20"/>
          <w:szCs w:val="20"/>
          <w:lang w:val="kk-KZ"/>
        </w:rPr>
        <w:t xml:space="preserve"> / Қарсы тұрғыны емес </w:t>
      </w:r>
      <w:r w:rsidRPr="00607029">
        <w:rPr>
          <w:rFonts w:ascii="Arial" w:hAnsi="Arial" w:cs="Arial"/>
          <w:i/>
          <w:sz w:val="20"/>
          <w:szCs w:val="20"/>
        </w:rPr>
        <w:t>__ адам</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8. Статус поставщика/ Жабды</w:t>
      </w:r>
      <w:r w:rsidRPr="00607029">
        <w:rPr>
          <w:rFonts w:ascii="Arial" w:hAnsi="Arial" w:cs="Arial"/>
          <w:sz w:val="20"/>
          <w:szCs w:val="20"/>
          <w:lang w:val="kk-KZ"/>
        </w:rPr>
        <w:t>қтаушының мәртебесі</w:t>
      </w:r>
    </w:p>
    <w:p w:rsidR="00B42D9C" w:rsidRPr="00607029" w:rsidRDefault="00B42D9C" w:rsidP="00B42D9C">
      <w:pPr>
        <w:spacing w:after="0"/>
        <w:rPr>
          <w:rFonts w:ascii="Arial" w:hAnsi="Arial" w:cs="Arial"/>
          <w:i/>
          <w:sz w:val="20"/>
          <w:szCs w:val="20"/>
          <w:lang w:val="kk-KZ"/>
        </w:rPr>
      </w:pPr>
      <w:r w:rsidRPr="00607029">
        <w:rPr>
          <w:rFonts w:ascii="Arial" w:hAnsi="Arial" w:cs="Arial"/>
          <w:i/>
          <w:sz w:val="20"/>
          <w:szCs w:val="20"/>
        </w:rPr>
        <w:t>Субъект малого или среднего предпринимательства</w:t>
      </w:r>
      <w:r w:rsidRPr="00607029">
        <w:rPr>
          <w:rFonts w:ascii="Arial" w:hAnsi="Arial" w:cs="Arial"/>
          <w:i/>
          <w:sz w:val="20"/>
          <w:szCs w:val="20"/>
          <w:lang w:val="kk-KZ"/>
        </w:rPr>
        <w:t xml:space="preserve"> / орта не шағын кәсіпкерлік өкілі</w:t>
      </w:r>
      <w:r w:rsidRPr="00607029">
        <w:rPr>
          <w:rFonts w:ascii="Arial" w:hAnsi="Arial" w:cs="Arial"/>
          <w:i/>
          <w:sz w:val="20"/>
          <w:szCs w:val="20"/>
        </w:rPr>
        <w:t xml:space="preserve"> __________</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Отечественный товаропроизводитель</w:t>
      </w:r>
      <w:r w:rsidRPr="00607029">
        <w:rPr>
          <w:rFonts w:ascii="Arial" w:hAnsi="Arial" w:cs="Arial"/>
          <w:i/>
          <w:sz w:val="20"/>
          <w:szCs w:val="20"/>
          <w:lang w:val="kk-KZ"/>
        </w:rPr>
        <w:t>/отандық тауар өндіруші</w:t>
      </w:r>
      <w:r w:rsidRPr="00607029">
        <w:rPr>
          <w:rFonts w:ascii="Arial" w:hAnsi="Arial" w:cs="Arial"/>
          <w:i/>
          <w:sz w:val="20"/>
          <w:szCs w:val="20"/>
        </w:rPr>
        <w:t xml:space="preserve"> _______________________</w:t>
      </w:r>
    </w:p>
    <w:p w:rsidR="00B42D9C" w:rsidRPr="00607029" w:rsidRDefault="00B42D9C" w:rsidP="00B42D9C">
      <w:pPr>
        <w:spacing w:after="0"/>
        <w:rPr>
          <w:rFonts w:ascii="Arial" w:hAnsi="Arial" w:cs="Arial"/>
          <w:sz w:val="18"/>
          <w:szCs w:val="18"/>
        </w:rPr>
      </w:pPr>
      <w:r w:rsidRPr="00607029">
        <w:rPr>
          <w:rFonts w:ascii="Arial" w:hAnsi="Arial" w:cs="Arial"/>
          <w:i/>
          <w:sz w:val="20"/>
          <w:szCs w:val="20"/>
        </w:rPr>
        <w:t xml:space="preserve">                                          </w:t>
      </w:r>
      <w:r w:rsidRPr="00607029">
        <w:rPr>
          <w:rFonts w:ascii="Arial" w:hAnsi="Arial" w:cs="Arial"/>
          <w:i/>
          <w:sz w:val="18"/>
          <w:szCs w:val="18"/>
        </w:rPr>
        <w:t>( ссылка на номер строки из перечня)</w:t>
      </w:r>
      <w:r w:rsidRPr="00607029">
        <w:rPr>
          <w:rFonts w:ascii="Arial" w:hAnsi="Arial" w:cs="Arial"/>
          <w:i/>
          <w:sz w:val="18"/>
          <w:szCs w:val="18"/>
          <w:lang w:val="kk-KZ"/>
        </w:rPr>
        <w:t>/ тізбедегі тармақтық нөміріне сілтеме</w:t>
      </w:r>
      <w:r w:rsidRPr="00607029">
        <w:rPr>
          <w:rFonts w:ascii="Arial" w:hAnsi="Arial" w:cs="Arial"/>
          <w:i/>
          <w:sz w:val="18"/>
          <w:szCs w:val="18"/>
        </w:rPr>
        <w:t>)</w:t>
      </w:r>
    </w:p>
    <w:p w:rsidR="00B42D9C" w:rsidRPr="00607029" w:rsidRDefault="00B42D9C" w:rsidP="00B42D9C">
      <w:pPr>
        <w:spacing w:after="0"/>
        <w:rPr>
          <w:rFonts w:ascii="Arial" w:hAnsi="Arial" w:cs="Arial"/>
          <w:i/>
          <w:sz w:val="20"/>
          <w:szCs w:val="20"/>
        </w:rPr>
      </w:pPr>
      <w:r w:rsidRPr="00607029">
        <w:rPr>
          <w:rFonts w:ascii="Arial" w:hAnsi="Arial" w:cs="Arial"/>
          <w:i/>
          <w:sz w:val="20"/>
          <w:szCs w:val="20"/>
        </w:rPr>
        <w:t>Добросовестный поставщик/ Жауапкерш</w:t>
      </w:r>
      <w:r w:rsidRPr="00607029">
        <w:rPr>
          <w:rFonts w:ascii="Arial" w:hAnsi="Arial" w:cs="Arial"/>
          <w:i/>
          <w:sz w:val="20"/>
          <w:szCs w:val="20"/>
          <w:lang w:val="kk-KZ"/>
        </w:rPr>
        <w:t>іліккті жабдықтаушы</w:t>
      </w:r>
      <w:r w:rsidRPr="00607029">
        <w:rPr>
          <w:rFonts w:ascii="Arial" w:hAnsi="Arial" w:cs="Arial"/>
          <w:i/>
          <w:sz w:val="20"/>
          <w:szCs w:val="20"/>
        </w:rPr>
        <w:t xml:space="preserve"> _______________________</w:t>
      </w:r>
    </w:p>
    <w:p w:rsidR="00B42D9C" w:rsidRPr="00607029" w:rsidRDefault="00B42D9C" w:rsidP="00B42D9C">
      <w:pPr>
        <w:spacing w:after="0"/>
        <w:rPr>
          <w:rFonts w:ascii="Arial" w:hAnsi="Arial" w:cs="Arial"/>
          <w:sz w:val="18"/>
          <w:szCs w:val="18"/>
        </w:rPr>
      </w:pPr>
      <w:r w:rsidRPr="00607029">
        <w:rPr>
          <w:rFonts w:ascii="Arial" w:hAnsi="Arial" w:cs="Arial"/>
          <w:i/>
          <w:sz w:val="20"/>
          <w:szCs w:val="20"/>
        </w:rPr>
        <w:t xml:space="preserve">                                          </w:t>
      </w:r>
      <w:r w:rsidRPr="00607029">
        <w:rPr>
          <w:rFonts w:ascii="Arial" w:hAnsi="Arial" w:cs="Arial"/>
          <w:i/>
          <w:sz w:val="18"/>
          <w:szCs w:val="18"/>
        </w:rPr>
        <w:t>( ссылка на номер строки из перечня)</w:t>
      </w:r>
      <w:r w:rsidRPr="00607029">
        <w:rPr>
          <w:rFonts w:ascii="Arial" w:hAnsi="Arial" w:cs="Arial"/>
          <w:i/>
          <w:sz w:val="18"/>
          <w:szCs w:val="18"/>
          <w:lang w:val="kk-KZ"/>
        </w:rPr>
        <w:t>/</w:t>
      </w:r>
      <w:r w:rsidRPr="00607029">
        <w:rPr>
          <w:rFonts w:ascii="Arial" w:hAnsi="Arial" w:cs="Arial"/>
          <w:i/>
          <w:sz w:val="18"/>
          <w:szCs w:val="18"/>
        </w:rPr>
        <w:t>(</w:t>
      </w:r>
      <w:r w:rsidRPr="00607029">
        <w:rPr>
          <w:rFonts w:ascii="Arial" w:hAnsi="Arial" w:cs="Arial"/>
          <w:i/>
          <w:sz w:val="18"/>
          <w:szCs w:val="18"/>
          <w:lang w:val="kk-KZ"/>
        </w:rPr>
        <w:t xml:space="preserve"> тізбедегі тармақтың нөміріне сілтеме</w:t>
      </w:r>
      <w:r w:rsidRPr="00607029">
        <w:rPr>
          <w:rFonts w:ascii="Arial" w:hAnsi="Arial" w:cs="Arial"/>
          <w:i/>
          <w:sz w:val="18"/>
          <w:szCs w:val="18"/>
        </w:rPr>
        <w:t>)</w:t>
      </w:r>
    </w:p>
    <w:p w:rsidR="00B42D9C" w:rsidRPr="00607029" w:rsidRDefault="00B42D9C" w:rsidP="00B42D9C">
      <w:pPr>
        <w:spacing w:after="0"/>
        <w:rPr>
          <w:rFonts w:ascii="Arial" w:hAnsi="Arial" w:cs="Arial"/>
          <w:sz w:val="20"/>
          <w:szCs w:val="20"/>
          <w:lang w:val="kk-KZ"/>
        </w:rPr>
      </w:pPr>
      <w:r w:rsidRPr="00607029">
        <w:rPr>
          <w:rFonts w:ascii="Arial" w:hAnsi="Arial" w:cs="Arial"/>
          <w:sz w:val="20"/>
          <w:szCs w:val="20"/>
        </w:rPr>
        <w:t>Дата заполнения</w:t>
      </w:r>
      <w:r w:rsidRPr="00607029">
        <w:rPr>
          <w:rFonts w:ascii="Arial" w:hAnsi="Arial" w:cs="Arial"/>
          <w:sz w:val="20"/>
          <w:szCs w:val="20"/>
          <w:lang w:val="kk-KZ"/>
        </w:rPr>
        <w:t xml:space="preserve"> / Толтыру мерзімі</w:t>
      </w:r>
      <w:r w:rsidRPr="00607029">
        <w:rPr>
          <w:rFonts w:ascii="Arial" w:hAnsi="Arial" w:cs="Arial"/>
          <w:sz w:val="20"/>
          <w:szCs w:val="20"/>
        </w:rPr>
        <w:t>: “_____” ___________ 201</w:t>
      </w:r>
      <w:r>
        <w:rPr>
          <w:rFonts w:ascii="Arial" w:hAnsi="Arial" w:cs="Arial"/>
          <w:sz w:val="20"/>
          <w:szCs w:val="20"/>
        </w:rPr>
        <w:t xml:space="preserve">3 </w:t>
      </w:r>
      <w:r w:rsidRPr="00607029">
        <w:rPr>
          <w:rFonts w:ascii="Arial" w:hAnsi="Arial" w:cs="Arial"/>
          <w:sz w:val="20"/>
          <w:szCs w:val="20"/>
        </w:rPr>
        <w:t>год</w:t>
      </w:r>
      <w:r w:rsidRPr="00607029">
        <w:rPr>
          <w:rFonts w:ascii="Arial" w:hAnsi="Arial" w:cs="Arial"/>
          <w:sz w:val="20"/>
          <w:szCs w:val="20"/>
          <w:lang w:val="kk-KZ"/>
        </w:rPr>
        <w:t>/ жылы</w:t>
      </w:r>
    </w:p>
    <w:p w:rsidR="00B42D9C" w:rsidRPr="00607029" w:rsidRDefault="00B42D9C" w:rsidP="00B42D9C">
      <w:pPr>
        <w:spacing w:after="0"/>
        <w:rPr>
          <w:rFonts w:ascii="Arial" w:hAnsi="Arial" w:cs="Arial"/>
          <w:sz w:val="20"/>
          <w:szCs w:val="20"/>
        </w:rPr>
      </w:pPr>
    </w:p>
    <w:p w:rsidR="00B42D9C" w:rsidRPr="00607029" w:rsidRDefault="00B42D9C" w:rsidP="00B42D9C">
      <w:pPr>
        <w:spacing w:after="0"/>
        <w:rPr>
          <w:rFonts w:ascii="Arial" w:hAnsi="Arial" w:cs="Arial"/>
          <w:sz w:val="20"/>
          <w:szCs w:val="20"/>
        </w:rPr>
      </w:pPr>
      <w:r w:rsidRPr="00607029">
        <w:rPr>
          <w:rFonts w:ascii="Arial" w:hAnsi="Arial" w:cs="Arial"/>
          <w:sz w:val="20"/>
          <w:szCs w:val="20"/>
        </w:rPr>
        <w:t>Подпись руководителя</w:t>
      </w:r>
      <w:r w:rsidRPr="00607029">
        <w:rPr>
          <w:rFonts w:ascii="Arial" w:hAnsi="Arial" w:cs="Arial"/>
          <w:sz w:val="20"/>
          <w:szCs w:val="20"/>
          <w:lang w:val="kk-KZ"/>
        </w:rPr>
        <w:t xml:space="preserve"> / басқарушының қолы</w:t>
      </w:r>
      <w:r w:rsidRPr="00607029">
        <w:rPr>
          <w:rFonts w:ascii="Arial" w:hAnsi="Arial" w:cs="Arial"/>
          <w:sz w:val="20"/>
          <w:szCs w:val="20"/>
        </w:rPr>
        <w:t xml:space="preserve">  ____________________(_____________)</w:t>
      </w:r>
    </w:p>
    <w:p w:rsidR="00B42D9C" w:rsidRPr="00607029" w:rsidRDefault="00B42D9C" w:rsidP="00B42D9C">
      <w:pPr>
        <w:spacing w:after="0"/>
        <w:rPr>
          <w:rFonts w:ascii="Arial" w:hAnsi="Arial" w:cs="Arial"/>
          <w:i/>
          <w:sz w:val="18"/>
          <w:szCs w:val="18"/>
        </w:rPr>
      </w:pPr>
      <w:r w:rsidRPr="00607029">
        <w:rPr>
          <w:rFonts w:ascii="Arial" w:hAnsi="Arial" w:cs="Arial"/>
          <w:i/>
          <w:sz w:val="18"/>
          <w:szCs w:val="18"/>
        </w:rPr>
        <w:t xml:space="preserve">     (Должность, Ф.И.О. первого руководителя юридического)</w:t>
      </w:r>
      <w:r w:rsidRPr="00607029">
        <w:rPr>
          <w:rFonts w:ascii="Arial" w:hAnsi="Arial" w:cs="Arial"/>
          <w:i/>
          <w:sz w:val="18"/>
          <w:szCs w:val="18"/>
          <w:lang w:val="kk-KZ"/>
        </w:rPr>
        <w:t>/ бірінші заңды бастықтың аты-жөні, лауазымы</w:t>
      </w:r>
      <w:r w:rsidRPr="00607029">
        <w:rPr>
          <w:rFonts w:ascii="Arial" w:hAnsi="Arial" w:cs="Arial"/>
          <w:i/>
          <w:sz w:val="18"/>
          <w:szCs w:val="18"/>
        </w:rPr>
        <w:t>)</w:t>
      </w:r>
    </w:p>
    <w:p w:rsidR="00B42D9C" w:rsidRPr="00607029" w:rsidRDefault="00B42D9C" w:rsidP="00B42D9C">
      <w:pPr>
        <w:spacing w:after="0"/>
        <w:rPr>
          <w:rFonts w:ascii="Arial" w:hAnsi="Arial" w:cs="Arial"/>
          <w:sz w:val="20"/>
          <w:szCs w:val="20"/>
        </w:rPr>
      </w:pPr>
      <w:r w:rsidRPr="00607029">
        <w:rPr>
          <w:rFonts w:ascii="Arial" w:hAnsi="Arial" w:cs="Arial"/>
          <w:i/>
          <w:sz w:val="20"/>
          <w:szCs w:val="20"/>
        </w:rPr>
        <w:t xml:space="preserve">                                                                         </w:t>
      </w:r>
      <w:r w:rsidRPr="00607029">
        <w:rPr>
          <w:rFonts w:ascii="Arial" w:hAnsi="Arial" w:cs="Arial"/>
          <w:sz w:val="20"/>
          <w:szCs w:val="20"/>
        </w:rPr>
        <w:t>м.п./м.о.</w:t>
      </w:r>
    </w:p>
    <w:p w:rsidR="00B42D9C" w:rsidRPr="007250C4" w:rsidRDefault="00B42D9C" w:rsidP="00B42D9C">
      <w:pPr>
        <w:spacing w:after="0"/>
        <w:rPr>
          <w:lang w:val="kk-KZ"/>
        </w:rPr>
      </w:pPr>
      <w:r w:rsidRPr="00607029">
        <w:rPr>
          <w:rFonts w:ascii="Arial" w:hAnsi="Arial" w:cs="Arial"/>
          <w:sz w:val="20"/>
          <w:szCs w:val="20"/>
        </w:rPr>
        <w:t>Подпись Главного бухгалтера / Бас бухгалтертерд</w:t>
      </w:r>
      <w:r w:rsidRPr="00607029">
        <w:rPr>
          <w:rFonts w:ascii="Arial" w:hAnsi="Arial" w:cs="Arial"/>
          <w:sz w:val="20"/>
          <w:szCs w:val="20"/>
          <w:lang w:val="kk-KZ"/>
        </w:rPr>
        <w:t>ің қолы</w:t>
      </w:r>
      <w:r w:rsidRPr="00607029">
        <w:rPr>
          <w:rFonts w:ascii="Arial" w:hAnsi="Arial" w:cs="Arial"/>
          <w:sz w:val="20"/>
          <w:szCs w:val="20"/>
        </w:rPr>
        <w:t xml:space="preserve"> ______________(_____________)</w:t>
      </w:r>
    </w:p>
    <w:sectPr w:rsidR="00B42D9C" w:rsidRPr="007250C4" w:rsidSect="00B42D9C">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E35C4"/>
    <w:multiLevelType w:val="multilevel"/>
    <w:tmpl w:val="9FAE786E"/>
    <w:lvl w:ilvl="0">
      <w:start w:val="1"/>
      <w:numFmt w:val="none"/>
      <w:lvlText w:val="2.1."/>
      <w:lvlJc w:val="left"/>
      <w:pPr>
        <w:tabs>
          <w:tab w:val="num" w:pos="737"/>
        </w:tabs>
        <w:ind w:left="0" w:firstLine="0"/>
      </w:pPr>
      <w:rPr>
        <w:rFonts w:hint="default"/>
        <w:i w:val="0"/>
      </w:rPr>
    </w:lvl>
    <w:lvl w:ilvl="1">
      <w:start w:val="1"/>
      <w:numFmt w:val="none"/>
      <w:lvlText w:val="1.1."/>
      <w:lvlJc w:val="left"/>
      <w:pPr>
        <w:tabs>
          <w:tab w:val="num" w:pos="737"/>
        </w:tabs>
        <w:ind w:left="0" w:firstLine="0"/>
      </w:pPr>
      <w:rPr>
        <w:rFonts w:hint="default"/>
      </w:rPr>
    </w:lvl>
    <w:lvl w:ilvl="2">
      <w:start w:val="1"/>
      <w:numFmt w:val="none"/>
      <w:lvlText w:val="2.2.6."/>
      <w:lvlJc w:val="left"/>
      <w:pPr>
        <w:tabs>
          <w:tab w:val="num" w:pos="737"/>
        </w:tabs>
        <w:ind w:left="0" w:firstLine="0"/>
      </w:pPr>
      <w:rPr>
        <w:rFonts w:hint="default"/>
      </w:rPr>
    </w:lvl>
    <w:lvl w:ilvl="3">
      <w:start w:val="1"/>
      <w:numFmt w:val="decimal"/>
      <w:lvlText w:val="%13.2.3."/>
      <w:lvlJc w:val="left"/>
      <w:pPr>
        <w:tabs>
          <w:tab w:val="num" w:pos="567"/>
        </w:tabs>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8E338A0"/>
    <w:multiLevelType w:val="multilevel"/>
    <w:tmpl w:val="1D84A1B6"/>
    <w:lvl w:ilvl="0">
      <w:start w:val="11"/>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
    <w:nsid w:val="29F8404E"/>
    <w:multiLevelType w:val="hybridMultilevel"/>
    <w:tmpl w:val="D86AE802"/>
    <w:lvl w:ilvl="0" w:tplc="59CEA19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C235D7"/>
    <w:multiLevelType w:val="multilevel"/>
    <w:tmpl w:val="DA4AFEE0"/>
    <w:lvl w:ilvl="0">
      <w:start w:val="1"/>
      <w:numFmt w:val="none"/>
      <w:lvlText w:val="2.5."/>
      <w:lvlJc w:val="left"/>
      <w:pPr>
        <w:tabs>
          <w:tab w:val="num" w:pos="737"/>
        </w:tabs>
        <w:ind w:left="0" w:firstLine="0"/>
      </w:pPr>
      <w:rPr>
        <w:rFonts w:hint="default"/>
      </w:rPr>
    </w:lvl>
    <w:lvl w:ilvl="1">
      <w:start w:val="1"/>
      <w:numFmt w:val="none"/>
      <w:lvlText w:val="3.3."/>
      <w:lvlJc w:val="left"/>
      <w:pPr>
        <w:tabs>
          <w:tab w:val="num" w:pos="737"/>
        </w:tabs>
        <w:ind w:left="0" w:firstLine="0"/>
      </w:pPr>
      <w:rPr>
        <w:rFonts w:ascii="Times New Roman" w:hAnsi="Times New Roman" w:cs="Times New Roman" w:hint="default"/>
      </w:rPr>
    </w:lvl>
    <w:lvl w:ilvl="2">
      <w:start w:val="1"/>
      <w:numFmt w:val="decimal"/>
      <w:lvlText w:val="%1.%2.%3."/>
      <w:lvlJc w:val="left"/>
      <w:pPr>
        <w:tabs>
          <w:tab w:val="num" w:pos="720"/>
        </w:tabs>
        <w:ind w:left="0" w:firstLine="72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E956340"/>
    <w:multiLevelType w:val="multilevel"/>
    <w:tmpl w:val="74822BEA"/>
    <w:lvl w:ilvl="0">
      <w:start w:val="1"/>
      <w:numFmt w:val="none"/>
      <w:lvlText w:val="2.4."/>
      <w:lvlJc w:val="left"/>
      <w:pPr>
        <w:tabs>
          <w:tab w:val="num" w:pos="737"/>
        </w:tabs>
        <w:ind w:left="0" w:firstLine="0"/>
      </w:pPr>
      <w:rPr>
        <w:rFonts w:hint="default"/>
      </w:rPr>
    </w:lvl>
    <w:lvl w:ilvl="1">
      <w:start w:val="1"/>
      <w:numFmt w:val="none"/>
      <w:lvlText w:val="3.3."/>
      <w:lvlJc w:val="left"/>
      <w:pPr>
        <w:tabs>
          <w:tab w:val="num" w:pos="737"/>
        </w:tabs>
        <w:ind w:left="0" w:firstLine="0"/>
      </w:pPr>
      <w:rPr>
        <w:rFonts w:ascii="Times New Roman" w:hAnsi="Times New Roman" w:cs="Times New Roman" w:hint="default"/>
      </w:rPr>
    </w:lvl>
    <w:lvl w:ilvl="2">
      <w:start w:val="1"/>
      <w:numFmt w:val="decimal"/>
      <w:lvlText w:val="%1.%2.%3."/>
      <w:lvlJc w:val="left"/>
      <w:pPr>
        <w:tabs>
          <w:tab w:val="num" w:pos="720"/>
        </w:tabs>
        <w:ind w:left="0" w:firstLine="72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51486B8E"/>
    <w:multiLevelType w:val="multilevel"/>
    <w:tmpl w:val="B482512E"/>
    <w:lvl w:ilvl="0">
      <w:start w:val="1"/>
      <w:numFmt w:val="none"/>
      <w:lvlText w:val="2.2."/>
      <w:lvlJc w:val="left"/>
      <w:pPr>
        <w:tabs>
          <w:tab w:val="num" w:pos="737"/>
        </w:tabs>
        <w:ind w:left="0" w:firstLine="0"/>
      </w:pPr>
      <w:rPr>
        <w:rFonts w:hint="default"/>
      </w:rPr>
    </w:lvl>
    <w:lvl w:ilvl="1">
      <w:start w:val="1"/>
      <w:numFmt w:val="none"/>
      <w:lvlText w:val="1.1."/>
      <w:lvlJc w:val="left"/>
      <w:pPr>
        <w:tabs>
          <w:tab w:val="num" w:pos="737"/>
        </w:tabs>
        <w:ind w:left="0" w:firstLine="0"/>
      </w:pPr>
      <w:rPr>
        <w:rFonts w:hint="default"/>
      </w:rPr>
    </w:lvl>
    <w:lvl w:ilvl="2">
      <w:start w:val="1"/>
      <w:numFmt w:val="none"/>
      <w:lvlText w:val="2.2.6."/>
      <w:lvlJc w:val="left"/>
      <w:pPr>
        <w:tabs>
          <w:tab w:val="num" w:pos="737"/>
        </w:tabs>
        <w:ind w:left="0" w:firstLine="0"/>
      </w:pPr>
      <w:rPr>
        <w:rFonts w:hint="default"/>
      </w:rPr>
    </w:lvl>
    <w:lvl w:ilvl="3">
      <w:start w:val="1"/>
      <w:numFmt w:val="decimal"/>
      <w:lvlText w:val="%13.2.3."/>
      <w:lvlJc w:val="left"/>
      <w:pPr>
        <w:tabs>
          <w:tab w:val="num" w:pos="567"/>
        </w:tabs>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4F16EEE"/>
    <w:multiLevelType w:val="multilevel"/>
    <w:tmpl w:val="036230C0"/>
    <w:lvl w:ilvl="0">
      <w:start w:val="1"/>
      <w:numFmt w:val="none"/>
      <w:lvlText w:val="11.1."/>
      <w:lvlJc w:val="left"/>
      <w:pPr>
        <w:tabs>
          <w:tab w:val="num" w:pos="737"/>
        </w:tabs>
        <w:ind w:left="0" w:firstLine="0"/>
      </w:pPr>
      <w:rPr>
        <w:rFonts w:hint="default"/>
        <w:b w:val="0"/>
      </w:rPr>
    </w:lvl>
    <w:lvl w:ilvl="1">
      <w:start w:val="1"/>
      <w:numFmt w:val="none"/>
      <w:lvlText w:val="1)"/>
      <w:lvlJc w:val="left"/>
      <w:pPr>
        <w:tabs>
          <w:tab w:val="num" w:pos="567"/>
        </w:tabs>
        <w:ind w:left="0" w:firstLine="0"/>
      </w:pPr>
      <w:rPr>
        <w:rFonts w:ascii="Times New Roman" w:hAnsi="Times New Roman" w:cs="Times New Roman" w:hint="default"/>
      </w:rPr>
    </w:lvl>
    <w:lvl w:ilvl="2">
      <w:start w:val="1"/>
      <w:numFmt w:val="decimal"/>
      <w:lvlText w:val="%160."/>
      <w:lvlJc w:val="left"/>
      <w:pPr>
        <w:tabs>
          <w:tab w:val="num" w:pos="73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F1E3CD2"/>
    <w:multiLevelType w:val="hybridMultilevel"/>
    <w:tmpl w:val="43742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D10C7B"/>
    <w:multiLevelType w:val="multilevel"/>
    <w:tmpl w:val="777442D4"/>
    <w:lvl w:ilvl="0">
      <w:start w:val="1"/>
      <w:numFmt w:val="none"/>
      <w:lvlText w:val="11.2."/>
      <w:lvlJc w:val="left"/>
      <w:pPr>
        <w:tabs>
          <w:tab w:val="num" w:pos="737"/>
        </w:tabs>
        <w:ind w:left="0" w:firstLine="0"/>
      </w:pPr>
      <w:rPr>
        <w:rFonts w:hint="default"/>
      </w:rPr>
    </w:lvl>
    <w:lvl w:ilvl="1">
      <w:start w:val="1"/>
      <w:numFmt w:val="none"/>
      <w:lvlText w:val="1)"/>
      <w:lvlJc w:val="left"/>
      <w:pPr>
        <w:tabs>
          <w:tab w:val="num" w:pos="567"/>
        </w:tabs>
        <w:ind w:left="0" w:firstLine="0"/>
      </w:pPr>
      <w:rPr>
        <w:rFonts w:ascii="Times New Roman" w:hAnsi="Times New Roman" w:cs="Times New Roman" w:hint="default"/>
      </w:rPr>
    </w:lvl>
    <w:lvl w:ilvl="2">
      <w:start w:val="1"/>
      <w:numFmt w:val="decimal"/>
      <w:lvlText w:val="%160."/>
      <w:lvlJc w:val="left"/>
      <w:pPr>
        <w:tabs>
          <w:tab w:val="num" w:pos="73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6AEC2A78"/>
    <w:multiLevelType w:val="multilevel"/>
    <w:tmpl w:val="915AA38C"/>
    <w:lvl w:ilvl="0">
      <w:start w:val="1"/>
      <w:numFmt w:val="none"/>
      <w:lvlText w:val="11.3."/>
      <w:lvlJc w:val="left"/>
      <w:pPr>
        <w:tabs>
          <w:tab w:val="num" w:pos="737"/>
        </w:tabs>
        <w:ind w:left="0" w:firstLine="0"/>
      </w:pPr>
      <w:rPr>
        <w:rFonts w:hint="default"/>
      </w:rPr>
    </w:lvl>
    <w:lvl w:ilvl="1">
      <w:start w:val="1"/>
      <w:numFmt w:val="none"/>
      <w:lvlText w:val="1)"/>
      <w:lvlJc w:val="left"/>
      <w:pPr>
        <w:tabs>
          <w:tab w:val="num" w:pos="567"/>
        </w:tabs>
        <w:ind w:left="0" w:firstLine="0"/>
      </w:pPr>
      <w:rPr>
        <w:rFonts w:ascii="Times New Roman" w:hAnsi="Times New Roman" w:cs="Times New Roman" w:hint="default"/>
      </w:rPr>
    </w:lvl>
    <w:lvl w:ilvl="2">
      <w:start w:val="1"/>
      <w:numFmt w:val="decimal"/>
      <w:lvlText w:val="%160."/>
      <w:lvlJc w:val="left"/>
      <w:pPr>
        <w:tabs>
          <w:tab w:val="num" w:pos="73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6D691C0C"/>
    <w:multiLevelType w:val="multilevel"/>
    <w:tmpl w:val="9AAAFF54"/>
    <w:lvl w:ilvl="0">
      <w:start w:val="1"/>
      <w:numFmt w:val="none"/>
      <w:lvlText w:val="2.3."/>
      <w:lvlJc w:val="left"/>
      <w:pPr>
        <w:tabs>
          <w:tab w:val="num" w:pos="737"/>
        </w:tabs>
        <w:ind w:left="0" w:firstLine="0"/>
      </w:pPr>
      <w:rPr>
        <w:rFonts w:hint="default"/>
      </w:rPr>
    </w:lvl>
    <w:lvl w:ilvl="1">
      <w:start w:val="1"/>
      <w:numFmt w:val="none"/>
      <w:lvlText w:val="1.1."/>
      <w:lvlJc w:val="left"/>
      <w:pPr>
        <w:tabs>
          <w:tab w:val="num" w:pos="737"/>
        </w:tabs>
        <w:ind w:left="0" w:firstLine="0"/>
      </w:pPr>
      <w:rPr>
        <w:rFonts w:hint="default"/>
      </w:rPr>
    </w:lvl>
    <w:lvl w:ilvl="2">
      <w:start w:val="1"/>
      <w:numFmt w:val="none"/>
      <w:lvlText w:val="2.2.6."/>
      <w:lvlJc w:val="left"/>
      <w:pPr>
        <w:tabs>
          <w:tab w:val="num" w:pos="737"/>
        </w:tabs>
        <w:ind w:left="0" w:firstLine="0"/>
      </w:pPr>
      <w:rPr>
        <w:rFonts w:hint="default"/>
      </w:rPr>
    </w:lvl>
    <w:lvl w:ilvl="3">
      <w:start w:val="1"/>
      <w:numFmt w:val="decimal"/>
      <w:lvlText w:val="%13.2.3."/>
      <w:lvlJc w:val="left"/>
      <w:pPr>
        <w:tabs>
          <w:tab w:val="num" w:pos="567"/>
        </w:tabs>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D842D28"/>
    <w:multiLevelType w:val="multilevel"/>
    <w:tmpl w:val="F566D954"/>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CEC2F1B"/>
    <w:multiLevelType w:val="multilevel"/>
    <w:tmpl w:val="8B9C68F4"/>
    <w:lvl w:ilvl="0">
      <w:start w:val="1"/>
      <w:numFmt w:val="none"/>
      <w:lvlText w:val="13.1."/>
      <w:lvlJc w:val="left"/>
      <w:pPr>
        <w:tabs>
          <w:tab w:val="num" w:pos="737"/>
        </w:tabs>
        <w:ind w:left="0" w:firstLine="0"/>
      </w:pPr>
      <w:rPr>
        <w:rFonts w:hint="default"/>
        <w:b w:val="0"/>
      </w:rPr>
    </w:lvl>
    <w:lvl w:ilvl="1">
      <w:start w:val="1"/>
      <w:numFmt w:val="none"/>
      <w:lvlText w:val="1)"/>
      <w:lvlJc w:val="left"/>
      <w:pPr>
        <w:tabs>
          <w:tab w:val="num" w:pos="567"/>
        </w:tabs>
        <w:ind w:left="0" w:firstLine="0"/>
      </w:pPr>
      <w:rPr>
        <w:rFonts w:ascii="Times New Roman" w:hAnsi="Times New Roman" w:cs="Times New Roman" w:hint="default"/>
      </w:rPr>
    </w:lvl>
    <w:lvl w:ilvl="2">
      <w:start w:val="1"/>
      <w:numFmt w:val="decimal"/>
      <w:lvlText w:val="%160."/>
      <w:lvlJc w:val="left"/>
      <w:pPr>
        <w:tabs>
          <w:tab w:val="num" w:pos="73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0"/>
  </w:num>
  <w:num w:numId="3">
    <w:abstractNumId w:val="5"/>
  </w:num>
  <w:num w:numId="4">
    <w:abstractNumId w:val="10"/>
  </w:num>
  <w:num w:numId="5">
    <w:abstractNumId w:val="3"/>
  </w:num>
  <w:num w:numId="6">
    <w:abstractNumId w:val="8"/>
  </w:num>
  <w:num w:numId="7">
    <w:abstractNumId w:val="6"/>
  </w:num>
  <w:num w:numId="8">
    <w:abstractNumId w:val="9"/>
  </w:num>
  <w:num w:numId="9">
    <w:abstractNumId w:val="12"/>
  </w:num>
  <w:num w:numId="10">
    <w:abstractNumId w:val="1"/>
  </w:num>
  <w:num w:numId="11">
    <w:abstractNumId w:val="2"/>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D3B"/>
    <w:rsid w:val="00084459"/>
    <w:rsid w:val="000F03EA"/>
    <w:rsid w:val="001D1CEE"/>
    <w:rsid w:val="001E2363"/>
    <w:rsid w:val="002B2E64"/>
    <w:rsid w:val="003706BA"/>
    <w:rsid w:val="00381FAB"/>
    <w:rsid w:val="003C76C5"/>
    <w:rsid w:val="0049668B"/>
    <w:rsid w:val="004F667D"/>
    <w:rsid w:val="00581CFE"/>
    <w:rsid w:val="005D6BC8"/>
    <w:rsid w:val="00617B99"/>
    <w:rsid w:val="00645DA0"/>
    <w:rsid w:val="006C5FF8"/>
    <w:rsid w:val="006F09B6"/>
    <w:rsid w:val="007C20BF"/>
    <w:rsid w:val="007F7CC8"/>
    <w:rsid w:val="00806D3B"/>
    <w:rsid w:val="0082407B"/>
    <w:rsid w:val="008C6803"/>
    <w:rsid w:val="00AB0407"/>
    <w:rsid w:val="00B42D9C"/>
    <w:rsid w:val="00BC206A"/>
    <w:rsid w:val="00C74204"/>
    <w:rsid w:val="00C94CFB"/>
    <w:rsid w:val="00CE31DB"/>
    <w:rsid w:val="00D357CD"/>
    <w:rsid w:val="00D6194E"/>
    <w:rsid w:val="00DC17A1"/>
    <w:rsid w:val="00E34337"/>
    <w:rsid w:val="00E60A2D"/>
    <w:rsid w:val="00EC0D5E"/>
    <w:rsid w:val="00F33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2231913-7740-44C9-8594-DB38FA1C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6D3B"/>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806D3B"/>
    <w:rPr>
      <w:rFonts w:ascii="Times New Roman" w:eastAsia="Times New Roman" w:hAnsi="Times New Roman" w:cs="Times New Roman"/>
      <w:sz w:val="20"/>
      <w:szCs w:val="20"/>
      <w:lang w:eastAsia="ar-SA"/>
    </w:rPr>
  </w:style>
  <w:style w:type="paragraph" w:customStyle="1" w:styleId="Default">
    <w:name w:val="Default"/>
    <w:rsid w:val="00806D3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5">
    <w:name w:val="Hyperlink"/>
    <w:basedOn w:val="a0"/>
    <w:uiPriority w:val="99"/>
    <w:unhideWhenUsed/>
    <w:rsid w:val="00806D3B"/>
    <w:rPr>
      <w:color w:val="0563C1" w:themeColor="hyperlink"/>
      <w:u w:val="single"/>
    </w:rPr>
  </w:style>
  <w:style w:type="paragraph" w:styleId="a6">
    <w:name w:val="Balloon Text"/>
    <w:basedOn w:val="a"/>
    <w:link w:val="a7"/>
    <w:uiPriority w:val="99"/>
    <w:semiHidden/>
    <w:unhideWhenUsed/>
    <w:rsid w:val="000F03E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F03EA"/>
    <w:rPr>
      <w:rFonts w:ascii="Segoe UI" w:hAnsi="Segoe UI" w:cs="Segoe UI"/>
      <w:sz w:val="18"/>
      <w:szCs w:val="18"/>
    </w:rPr>
  </w:style>
  <w:style w:type="paragraph" w:customStyle="1" w:styleId="3">
    <w:name w:val="Знак3 Знак Знак Знак"/>
    <w:basedOn w:val="a"/>
    <w:autoRedefine/>
    <w:rsid w:val="00645DA0"/>
    <w:pPr>
      <w:spacing w:line="240" w:lineRule="exact"/>
    </w:pPr>
    <w:rPr>
      <w:rFonts w:ascii="Times New Roman" w:eastAsia="SimSun" w:hAnsi="Times New Roman" w:cs="Times New Roman"/>
      <w:b/>
      <w:bCs/>
      <w:sz w:val="28"/>
      <w:szCs w:val="28"/>
      <w:lang w:val="en-US"/>
    </w:rPr>
  </w:style>
  <w:style w:type="paragraph" w:styleId="a8">
    <w:name w:val="List Paragraph"/>
    <w:basedOn w:val="a"/>
    <w:uiPriority w:val="34"/>
    <w:qFormat/>
    <w:rsid w:val="00D357CD"/>
    <w:pPr>
      <w:ind w:left="720"/>
      <w:contextualSpacing/>
    </w:pPr>
  </w:style>
  <w:style w:type="table" w:styleId="a9">
    <w:name w:val="Table Grid"/>
    <w:basedOn w:val="a1"/>
    <w:uiPriority w:val="59"/>
    <w:rsid w:val="00381FA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0">
    <w:name w:val="s0"/>
    <w:rsid w:val="00E60A2D"/>
    <w:rPr>
      <w:rFonts w:ascii="Times New Roman" w:hAnsi="Times New Roman" w:cs="Times New Roman"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hyperlink" Target="http://online.zakon.kz/?m=ShowLink&amp;id=100239071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kbsfiber.k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3BBB6-0C64-477D-A53E-20C53A455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14</Pages>
  <Words>6337</Words>
  <Characters>36124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Абзал Рахимов</dc:creator>
  <cp:keywords/>
  <dc:description/>
  <cp:lastModifiedBy>Ерасыл Актымбаев</cp:lastModifiedBy>
  <cp:revision>10</cp:revision>
  <cp:lastPrinted>2013-11-22T11:22:00Z</cp:lastPrinted>
  <dcterms:created xsi:type="dcterms:W3CDTF">2013-11-21T10:12:00Z</dcterms:created>
  <dcterms:modified xsi:type="dcterms:W3CDTF">2013-11-22T13:11:00Z</dcterms:modified>
</cp:coreProperties>
</file>